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02" w:rsidRPr="00DC4456" w:rsidRDefault="00817E68" w:rsidP="003B4302">
      <w:pPr>
        <w:jc w:val="center"/>
        <w:rPr>
          <w:b/>
          <w:sz w:val="24"/>
          <w:szCs w:val="24"/>
        </w:rPr>
      </w:pPr>
      <w:r w:rsidRPr="00DC4456">
        <w:rPr>
          <w:b/>
          <w:sz w:val="24"/>
          <w:szCs w:val="24"/>
        </w:rPr>
        <w:t xml:space="preserve">Отчетная информация </w:t>
      </w:r>
      <w:r w:rsidR="00E54AE1" w:rsidRPr="00DC4456">
        <w:rPr>
          <w:b/>
          <w:sz w:val="24"/>
          <w:szCs w:val="24"/>
        </w:rPr>
        <w:t>о достижении показателей</w:t>
      </w:r>
      <w:r w:rsidR="00AF762C" w:rsidRPr="00DC4456">
        <w:rPr>
          <w:b/>
          <w:sz w:val="24"/>
          <w:szCs w:val="24"/>
        </w:rPr>
        <w:t xml:space="preserve"> </w:t>
      </w:r>
      <w:r w:rsidR="003B4302" w:rsidRPr="00DC4456">
        <w:rPr>
          <w:b/>
          <w:sz w:val="24"/>
          <w:szCs w:val="24"/>
        </w:rPr>
        <w:t>«дорожн</w:t>
      </w:r>
      <w:r w:rsidR="00AF762C" w:rsidRPr="00DC4456">
        <w:rPr>
          <w:b/>
          <w:sz w:val="24"/>
          <w:szCs w:val="24"/>
        </w:rPr>
        <w:t>ой</w:t>
      </w:r>
      <w:r w:rsidR="003B4302" w:rsidRPr="00DC4456">
        <w:rPr>
          <w:b/>
          <w:sz w:val="24"/>
          <w:szCs w:val="24"/>
        </w:rPr>
        <w:t xml:space="preserve"> карт</w:t>
      </w:r>
      <w:r w:rsidR="00AF762C" w:rsidRPr="00DC4456">
        <w:rPr>
          <w:b/>
          <w:sz w:val="24"/>
          <w:szCs w:val="24"/>
        </w:rPr>
        <w:t>ы</w:t>
      </w:r>
      <w:r w:rsidR="003B4302" w:rsidRPr="00DC4456">
        <w:rPr>
          <w:b/>
          <w:sz w:val="24"/>
          <w:szCs w:val="24"/>
        </w:rPr>
        <w:t xml:space="preserve">» по содействию развитию конкуренции </w:t>
      </w:r>
    </w:p>
    <w:p w:rsidR="003B4302" w:rsidRPr="00DC4456" w:rsidRDefault="003B4302" w:rsidP="003B4302">
      <w:pPr>
        <w:jc w:val="center"/>
        <w:rPr>
          <w:b/>
          <w:sz w:val="24"/>
          <w:szCs w:val="24"/>
        </w:rPr>
      </w:pPr>
      <w:r w:rsidRPr="00DC4456">
        <w:rPr>
          <w:b/>
          <w:sz w:val="24"/>
          <w:szCs w:val="24"/>
        </w:rPr>
        <w:t xml:space="preserve">на рынках товаров, работ и услуг </w:t>
      </w:r>
      <w:r w:rsidR="00B809EE" w:rsidRPr="00DC4456">
        <w:rPr>
          <w:b/>
          <w:sz w:val="24"/>
          <w:szCs w:val="24"/>
        </w:rPr>
        <w:t>Кировского муниципального района</w:t>
      </w:r>
      <w:r w:rsidRPr="00DC4456">
        <w:rPr>
          <w:b/>
          <w:sz w:val="24"/>
          <w:szCs w:val="24"/>
        </w:rPr>
        <w:t xml:space="preserve"> Ленинградской области </w:t>
      </w:r>
    </w:p>
    <w:p w:rsidR="003B4302" w:rsidRPr="00DC4456" w:rsidRDefault="00817E68" w:rsidP="003B4302">
      <w:pPr>
        <w:jc w:val="center"/>
        <w:rPr>
          <w:b/>
          <w:sz w:val="24"/>
          <w:szCs w:val="24"/>
        </w:rPr>
      </w:pPr>
      <w:r w:rsidRPr="00DC4456">
        <w:rPr>
          <w:b/>
          <w:sz w:val="24"/>
          <w:szCs w:val="24"/>
        </w:rPr>
        <w:t>за 20</w:t>
      </w:r>
      <w:r w:rsidR="002C50C9" w:rsidRPr="00DC4456">
        <w:rPr>
          <w:b/>
          <w:sz w:val="24"/>
          <w:szCs w:val="24"/>
        </w:rPr>
        <w:t>2</w:t>
      </w:r>
      <w:r w:rsidR="00437078" w:rsidRPr="00DC4456">
        <w:rPr>
          <w:b/>
          <w:sz w:val="24"/>
          <w:szCs w:val="24"/>
        </w:rPr>
        <w:t>5</w:t>
      </w:r>
      <w:r w:rsidRPr="00DC4456">
        <w:rPr>
          <w:b/>
          <w:sz w:val="24"/>
          <w:szCs w:val="24"/>
        </w:rPr>
        <w:t xml:space="preserve"> год</w:t>
      </w:r>
    </w:p>
    <w:p w:rsidR="003B4302" w:rsidRPr="00DC4456" w:rsidRDefault="003B4302" w:rsidP="003B4302">
      <w:pPr>
        <w:jc w:val="center"/>
        <w:rPr>
          <w:b/>
          <w:sz w:val="24"/>
          <w:szCs w:val="24"/>
        </w:rPr>
      </w:pPr>
    </w:p>
    <w:p w:rsidR="003B4302" w:rsidRPr="00DC4456" w:rsidRDefault="003B4302" w:rsidP="00A20748">
      <w:pPr>
        <w:pStyle w:val="a3"/>
        <w:numPr>
          <w:ilvl w:val="0"/>
          <w:numId w:val="5"/>
        </w:numPr>
        <w:ind w:left="0" w:hanging="11"/>
        <w:jc w:val="center"/>
        <w:rPr>
          <w:b/>
          <w:sz w:val="24"/>
          <w:szCs w:val="24"/>
        </w:rPr>
      </w:pPr>
      <w:r w:rsidRPr="00DC4456">
        <w:rPr>
          <w:b/>
          <w:sz w:val="24"/>
          <w:szCs w:val="24"/>
        </w:rPr>
        <w:t xml:space="preserve">Мероприятия по содействию развитию конкуренции в отраслях (сферах) экономики </w:t>
      </w:r>
    </w:p>
    <w:p w:rsidR="006F5550" w:rsidRPr="00DC4456" w:rsidRDefault="00F3638F" w:rsidP="00A20748">
      <w:pPr>
        <w:pStyle w:val="a3"/>
        <w:ind w:left="0"/>
        <w:jc w:val="center"/>
        <w:rPr>
          <w:b/>
          <w:sz w:val="24"/>
          <w:szCs w:val="24"/>
        </w:rPr>
      </w:pPr>
      <w:r w:rsidRPr="00DC4456">
        <w:rPr>
          <w:b/>
          <w:sz w:val="24"/>
          <w:szCs w:val="24"/>
        </w:rPr>
        <w:t>Кировского муниципального района</w:t>
      </w:r>
      <w:r w:rsidR="003B4302" w:rsidRPr="00DC4456">
        <w:rPr>
          <w:b/>
          <w:sz w:val="24"/>
          <w:szCs w:val="24"/>
        </w:rPr>
        <w:t xml:space="preserve"> Ленинградской области</w:t>
      </w: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4679"/>
        <w:gridCol w:w="2268"/>
        <w:gridCol w:w="2126"/>
        <w:gridCol w:w="50"/>
        <w:gridCol w:w="92"/>
        <w:gridCol w:w="1210"/>
        <w:gridCol w:w="66"/>
        <w:gridCol w:w="1984"/>
        <w:gridCol w:w="2693"/>
      </w:tblGrid>
      <w:tr w:rsidR="003B4302" w:rsidRPr="00DC4456" w:rsidTr="0058597D">
        <w:tc>
          <w:tcPr>
            <w:tcW w:w="4679" w:type="dxa"/>
            <w:vMerge w:val="restart"/>
          </w:tcPr>
          <w:p w:rsidR="003B4302" w:rsidRPr="00DC4456" w:rsidRDefault="003B4302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Наименование ключевого показателя развития конкуренции в отраслях           (сферах) экономики </w:t>
            </w:r>
          </w:p>
        </w:tc>
        <w:tc>
          <w:tcPr>
            <w:tcW w:w="4444" w:type="dxa"/>
            <w:gridSpan w:val="3"/>
          </w:tcPr>
          <w:p w:rsidR="003B4302" w:rsidRPr="00DC4456" w:rsidRDefault="003B4302" w:rsidP="006F5550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Значение ключевого показателя развития</w:t>
            </w:r>
            <w:r w:rsidR="006F5550" w:rsidRPr="00DC4456">
              <w:rPr>
                <w:sz w:val="24"/>
                <w:szCs w:val="24"/>
              </w:rPr>
              <w:t xml:space="preserve"> </w:t>
            </w:r>
            <w:r w:rsidRPr="00DC4456">
              <w:rPr>
                <w:sz w:val="24"/>
                <w:szCs w:val="24"/>
              </w:rPr>
              <w:t>конкуренции</w:t>
            </w:r>
            <w:r w:rsidR="000D2FF2" w:rsidRPr="00DC4456">
              <w:rPr>
                <w:sz w:val="24"/>
                <w:szCs w:val="24"/>
              </w:rPr>
              <w:t xml:space="preserve"> (на конец года)</w:t>
            </w:r>
          </w:p>
        </w:tc>
        <w:tc>
          <w:tcPr>
            <w:tcW w:w="1302" w:type="dxa"/>
            <w:gridSpan w:val="2"/>
            <w:vMerge w:val="restart"/>
          </w:tcPr>
          <w:p w:rsidR="003B4302" w:rsidRPr="00DC4456" w:rsidRDefault="003B4302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50" w:type="dxa"/>
            <w:gridSpan w:val="2"/>
            <w:vMerge w:val="restart"/>
          </w:tcPr>
          <w:p w:rsidR="003B4302" w:rsidRPr="00DC4456" w:rsidRDefault="003B4302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Ответственный орган </w:t>
            </w:r>
          </w:p>
        </w:tc>
        <w:tc>
          <w:tcPr>
            <w:tcW w:w="2693" w:type="dxa"/>
            <w:vMerge w:val="restart"/>
          </w:tcPr>
          <w:p w:rsidR="003B4302" w:rsidRPr="00DC4456" w:rsidRDefault="003B4302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Мероприятия, направленные на достижение целевого показателя</w:t>
            </w:r>
          </w:p>
        </w:tc>
      </w:tr>
      <w:tr w:rsidR="00B64D70" w:rsidRPr="00DC4456" w:rsidTr="00B64D70">
        <w:tc>
          <w:tcPr>
            <w:tcW w:w="4679" w:type="dxa"/>
            <w:vMerge/>
          </w:tcPr>
          <w:p w:rsidR="00B64D70" w:rsidRPr="00DC4456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20CA" w:rsidRPr="00DC4456" w:rsidRDefault="00A30E5C" w:rsidP="00B64D70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2025 год</w:t>
            </w:r>
            <w:r w:rsidR="00B64D70" w:rsidRPr="00DC4456">
              <w:rPr>
                <w:sz w:val="24"/>
                <w:szCs w:val="24"/>
              </w:rPr>
              <w:t xml:space="preserve">, </w:t>
            </w:r>
          </w:p>
          <w:p w:rsidR="00F520CA" w:rsidRPr="00DC4456" w:rsidRDefault="00F520CA" w:rsidP="00B64D70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п</w:t>
            </w:r>
            <w:r w:rsidR="00B64D70" w:rsidRPr="00DC4456">
              <w:rPr>
                <w:sz w:val="24"/>
                <w:szCs w:val="24"/>
              </w:rPr>
              <w:t>лановое</w:t>
            </w:r>
          </w:p>
          <w:p w:rsidR="00B64D70" w:rsidRPr="00DC4456" w:rsidRDefault="00B64D70" w:rsidP="00B64D70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 значение  </w:t>
            </w:r>
          </w:p>
        </w:tc>
        <w:tc>
          <w:tcPr>
            <w:tcW w:w="2176" w:type="dxa"/>
            <w:gridSpan w:val="2"/>
          </w:tcPr>
          <w:p w:rsidR="00B64D70" w:rsidRPr="00DC4456" w:rsidRDefault="00903F53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25.12</w:t>
            </w:r>
            <w:r w:rsidR="00A30E5C" w:rsidRPr="00DC4456">
              <w:rPr>
                <w:sz w:val="24"/>
                <w:szCs w:val="24"/>
              </w:rPr>
              <w:t>.2025</w:t>
            </w:r>
            <w:r w:rsidR="00B64D70" w:rsidRPr="00DC4456">
              <w:rPr>
                <w:sz w:val="24"/>
                <w:szCs w:val="24"/>
              </w:rPr>
              <w:t xml:space="preserve">, </w:t>
            </w:r>
          </w:p>
          <w:p w:rsidR="00B64D70" w:rsidRPr="00DC4456" w:rsidRDefault="00B64D70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1302" w:type="dxa"/>
            <w:gridSpan w:val="2"/>
            <w:vMerge/>
          </w:tcPr>
          <w:p w:rsidR="00B64D70" w:rsidRPr="00DC4456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Merge/>
          </w:tcPr>
          <w:p w:rsidR="00B64D70" w:rsidRPr="00DC4456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64D70" w:rsidRPr="00DC4456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3B4302" w:rsidRPr="00DC4456" w:rsidTr="0058597D">
        <w:tc>
          <w:tcPr>
            <w:tcW w:w="15168" w:type="dxa"/>
            <w:gridSpan w:val="9"/>
          </w:tcPr>
          <w:p w:rsidR="003B4302" w:rsidRPr="00DC4456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DC4456">
              <w:rPr>
                <w:b/>
                <w:sz w:val="24"/>
                <w:szCs w:val="24"/>
              </w:rPr>
              <w:t xml:space="preserve">1. Рынок услуг дошкольного образования </w:t>
            </w:r>
          </w:p>
        </w:tc>
      </w:tr>
      <w:tr w:rsidR="00B64D70" w:rsidRPr="00DC4456" w:rsidTr="00B9070C">
        <w:tc>
          <w:tcPr>
            <w:tcW w:w="4679" w:type="dxa"/>
          </w:tcPr>
          <w:p w:rsidR="00B64D70" w:rsidRPr="00DC4456" w:rsidRDefault="00B64D70" w:rsidP="0058597D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Доля детей, получающих образование в организациях частной формы собственности, от общего числа детей, получающих образование на рынке дошкольного образования</w:t>
            </w:r>
          </w:p>
        </w:tc>
        <w:tc>
          <w:tcPr>
            <w:tcW w:w="2268" w:type="dxa"/>
          </w:tcPr>
          <w:p w:rsidR="00B64D70" w:rsidRPr="00DC4456" w:rsidRDefault="00B64D70" w:rsidP="0058597D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Не менее 1,6</w:t>
            </w:r>
          </w:p>
        </w:tc>
        <w:tc>
          <w:tcPr>
            <w:tcW w:w="2126" w:type="dxa"/>
          </w:tcPr>
          <w:p w:rsidR="00B64D70" w:rsidRPr="00DC4456" w:rsidRDefault="0081103C" w:rsidP="00952833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4,1</w:t>
            </w:r>
          </w:p>
        </w:tc>
        <w:tc>
          <w:tcPr>
            <w:tcW w:w="1352" w:type="dxa"/>
            <w:gridSpan w:val="3"/>
          </w:tcPr>
          <w:p w:rsidR="00B64D70" w:rsidRPr="00DC4456" w:rsidRDefault="00B64D70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Проц.</w:t>
            </w:r>
          </w:p>
        </w:tc>
        <w:tc>
          <w:tcPr>
            <w:tcW w:w="2050" w:type="dxa"/>
            <w:gridSpan w:val="2"/>
          </w:tcPr>
          <w:p w:rsidR="00B64D70" w:rsidRPr="00DC4456" w:rsidRDefault="00B64D70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DC4456" w:rsidRDefault="00B64D70" w:rsidP="00D952E0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Создание условий для развития альтернативных форм дошкольного образования.</w:t>
            </w:r>
          </w:p>
          <w:p w:rsidR="00B64D70" w:rsidRPr="00DC4456" w:rsidRDefault="00B64D70" w:rsidP="00D952E0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Оказание информационно-методической поддержки негосударственным </w:t>
            </w:r>
          </w:p>
          <w:p w:rsidR="00B64D70" w:rsidRPr="00DC4456" w:rsidRDefault="00B64D70" w:rsidP="00D952E0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образовательным организациям и индивидуальным предпринимателям, реализующим основные общеобразовательные программы дошкольного образования.</w:t>
            </w:r>
          </w:p>
          <w:p w:rsidR="00357DBC" w:rsidRPr="00DC4456" w:rsidRDefault="00357DBC" w:rsidP="00D952E0">
            <w:pPr>
              <w:rPr>
                <w:sz w:val="24"/>
                <w:szCs w:val="24"/>
              </w:rPr>
            </w:pPr>
          </w:p>
          <w:p w:rsidR="00357DBC" w:rsidRPr="00DC4456" w:rsidRDefault="00357DBC" w:rsidP="00D952E0">
            <w:pPr>
              <w:rPr>
                <w:sz w:val="24"/>
                <w:szCs w:val="24"/>
              </w:rPr>
            </w:pPr>
          </w:p>
        </w:tc>
      </w:tr>
      <w:tr w:rsidR="003B4302" w:rsidRPr="00DC4456" w:rsidTr="0058597D">
        <w:tc>
          <w:tcPr>
            <w:tcW w:w="15168" w:type="dxa"/>
            <w:gridSpan w:val="9"/>
          </w:tcPr>
          <w:p w:rsidR="003B4302" w:rsidRPr="00DC4456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DC4456">
              <w:rPr>
                <w:b/>
                <w:sz w:val="24"/>
                <w:szCs w:val="24"/>
              </w:rPr>
              <w:lastRenderedPageBreak/>
              <w:t>2. Рынок услуг дополнительного образования детей</w:t>
            </w:r>
          </w:p>
        </w:tc>
      </w:tr>
      <w:tr w:rsidR="00B64D70" w:rsidRPr="00DC4456" w:rsidTr="00B64D70">
        <w:tc>
          <w:tcPr>
            <w:tcW w:w="4679" w:type="dxa"/>
          </w:tcPr>
          <w:p w:rsidR="00B64D70" w:rsidRPr="00DC4456" w:rsidRDefault="00B64D70" w:rsidP="0058597D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2268" w:type="dxa"/>
          </w:tcPr>
          <w:p w:rsidR="00B64D70" w:rsidRPr="00DC4456" w:rsidRDefault="00B64D70" w:rsidP="0058597D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Не менее 7,1</w:t>
            </w:r>
          </w:p>
        </w:tc>
        <w:tc>
          <w:tcPr>
            <w:tcW w:w="2268" w:type="dxa"/>
            <w:gridSpan w:val="3"/>
          </w:tcPr>
          <w:p w:rsidR="00B64D70" w:rsidRPr="00DC4456" w:rsidRDefault="0081103C" w:rsidP="0058597D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27,8</w:t>
            </w:r>
          </w:p>
        </w:tc>
        <w:tc>
          <w:tcPr>
            <w:tcW w:w="1276" w:type="dxa"/>
            <w:gridSpan w:val="2"/>
          </w:tcPr>
          <w:p w:rsidR="00B64D70" w:rsidRPr="00DC4456" w:rsidRDefault="00B64D70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Проц.</w:t>
            </w:r>
          </w:p>
        </w:tc>
        <w:tc>
          <w:tcPr>
            <w:tcW w:w="1984" w:type="dxa"/>
          </w:tcPr>
          <w:p w:rsidR="00B64D70" w:rsidRPr="00DC4456" w:rsidRDefault="00B64D70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DC4456" w:rsidRDefault="00B64D70" w:rsidP="00F27AF3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Содействие развитию негосударственного сектора дополнительного образования.</w:t>
            </w:r>
          </w:p>
          <w:p w:rsidR="00B64D70" w:rsidRPr="00DC4456" w:rsidRDefault="00B64D70" w:rsidP="00F27AF3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Внедрение общедоступного навигатора по дополнительным общеобразовательным программам.</w:t>
            </w:r>
          </w:p>
          <w:p w:rsidR="00B64D70" w:rsidRPr="00DC4456" w:rsidRDefault="00B64D70" w:rsidP="00F27AF3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Внедрение и распространение системы персонифицированного финансирования дополнительного образования детей.</w:t>
            </w:r>
          </w:p>
          <w:p w:rsidR="00B64D70" w:rsidRPr="00DC4456" w:rsidRDefault="00B64D70" w:rsidP="00D701A8">
            <w:pPr>
              <w:pStyle w:val="ae"/>
              <w:rPr>
                <w:rFonts w:asciiTheme="minorHAnsi" w:hAnsiTheme="minorHAnsi" w:cs="Segoe UI"/>
              </w:rPr>
            </w:pPr>
            <w:r w:rsidRPr="00DC4456">
              <w:t>Оказание организационно-методической и информационно</w:t>
            </w:r>
            <w:r w:rsidRPr="00DC4456">
              <w:softHyphen/>
              <w:t>-консультативной помощи организациям негосударственного сектора, предоставляющим услуги в сфере дополнительного образования детей.</w:t>
            </w:r>
            <w:r w:rsidRPr="00DC4456">
              <w:rPr>
                <w:rFonts w:ascii="Ubuntu" w:hAnsi="Ubuntu" w:cs="Segoe UI"/>
              </w:rPr>
              <w:t> </w:t>
            </w:r>
          </w:p>
        </w:tc>
      </w:tr>
    </w:tbl>
    <w:p w:rsidR="003B4302" w:rsidRPr="00DC4456" w:rsidRDefault="003B4302" w:rsidP="003B4302">
      <w:pPr>
        <w:rPr>
          <w:b/>
        </w:rPr>
      </w:pPr>
    </w:p>
    <w:p w:rsidR="00D760F3" w:rsidRPr="00DC4456" w:rsidRDefault="00D760F3" w:rsidP="003B4302">
      <w:pPr>
        <w:rPr>
          <w:b/>
        </w:rPr>
      </w:pPr>
    </w:p>
    <w:p w:rsidR="003B4302" w:rsidRPr="00DC4456" w:rsidRDefault="003B4302" w:rsidP="003B4302">
      <w:pPr>
        <w:jc w:val="center"/>
        <w:rPr>
          <w:b/>
          <w:sz w:val="24"/>
          <w:szCs w:val="24"/>
        </w:rPr>
      </w:pPr>
      <w:r w:rsidRPr="00DC4456">
        <w:rPr>
          <w:b/>
          <w:sz w:val="24"/>
          <w:szCs w:val="24"/>
          <w:lang w:val="en-US"/>
        </w:rPr>
        <w:lastRenderedPageBreak/>
        <w:t>II</w:t>
      </w:r>
      <w:r w:rsidRPr="00DC4456">
        <w:rPr>
          <w:b/>
          <w:sz w:val="24"/>
          <w:szCs w:val="24"/>
        </w:rPr>
        <w:t xml:space="preserve">. Системные мероприятия, направленные на развитие конкуренции </w:t>
      </w:r>
    </w:p>
    <w:p w:rsidR="003B4302" w:rsidRPr="00DC4456" w:rsidRDefault="00C3789D" w:rsidP="003B430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DC4456">
        <w:rPr>
          <w:b/>
          <w:sz w:val="24"/>
          <w:szCs w:val="24"/>
        </w:rPr>
        <w:t xml:space="preserve">в </w:t>
      </w:r>
      <w:r w:rsidR="0091539C" w:rsidRPr="00DC4456">
        <w:rPr>
          <w:b/>
          <w:sz w:val="24"/>
          <w:szCs w:val="24"/>
        </w:rPr>
        <w:t>Кировском муниципальном районе</w:t>
      </w:r>
      <w:r w:rsidR="003B4302" w:rsidRPr="00DC4456">
        <w:rPr>
          <w:b/>
          <w:sz w:val="24"/>
          <w:szCs w:val="24"/>
        </w:rPr>
        <w:t xml:space="preserve"> Ленинградской области</w:t>
      </w:r>
    </w:p>
    <w:p w:rsidR="003B4302" w:rsidRPr="00DC4456" w:rsidRDefault="003B4302" w:rsidP="003B4302">
      <w:pPr>
        <w:jc w:val="right"/>
      </w:pP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709"/>
        <w:gridCol w:w="3545"/>
        <w:gridCol w:w="283"/>
        <w:gridCol w:w="3400"/>
        <w:gridCol w:w="427"/>
        <w:gridCol w:w="1701"/>
        <w:gridCol w:w="708"/>
        <w:gridCol w:w="993"/>
        <w:gridCol w:w="3402"/>
      </w:tblGrid>
      <w:tr w:rsidR="00924BED" w:rsidRPr="00DC4456" w:rsidTr="00A27C07">
        <w:tc>
          <w:tcPr>
            <w:tcW w:w="709" w:type="dxa"/>
            <w:vMerge w:val="restart"/>
          </w:tcPr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gridSpan w:val="2"/>
            <w:vMerge w:val="restart"/>
          </w:tcPr>
          <w:p w:rsidR="00924BED" w:rsidRPr="00DC4456" w:rsidRDefault="00924BED" w:rsidP="00D5190E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Мероприятия, направленные на развитие конкуренции</w:t>
            </w:r>
          </w:p>
        </w:tc>
        <w:tc>
          <w:tcPr>
            <w:tcW w:w="3827" w:type="dxa"/>
            <w:gridSpan w:val="2"/>
            <w:vMerge w:val="restart"/>
          </w:tcPr>
          <w:p w:rsidR="00924BED" w:rsidRPr="00DC4456" w:rsidRDefault="00924BED" w:rsidP="003C4524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Целевые индикаторы, единица измерения</w:t>
            </w:r>
          </w:p>
        </w:tc>
        <w:tc>
          <w:tcPr>
            <w:tcW w:w="3402" w:type="dxa"/>
            <w:gridSpan w:val="3"/>
          </w:tcPr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Значение </w:t>
            </w:r>
          </w:p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ключевого показателя </w:t>
            </w:r>
          </w:p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(на конец года)</w:t>
            </w:r>
          </w:p>
        </w:tc>
        <w:tc>
          <w:tcPr>
            <w:tcW w:w="3402" w:type="dxa"/>
            <w:vMerge w:val="restart"/>
          </w:tcPr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Ответственный орган </w:t>
            </w:r>
          </w:p>
        </w:tc>
      </w:tr>
      <w:tr w:rsidR="00924BED" w:rsidRPr="00DC4456" w:rsidTr="00A27C07">
        <w:tc>
          <w:tcPr>
            <w:tcW w:w="709" w:type="dxa"/>
            <w:vMerge/>
          </w:tcPr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</w:tcPr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</w:tcPr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4BED" w:rsidRPr="00DC4456" w:rsidRDefault="005612CD" w:rsidP="008C0D1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2025 год</w:t>
            </w:r>
            <w:r w:rsidR="00924BED" w:rsidRPr="00DC4456">
              <w:rPr>
                <w:sz w:val="24"/>
                <w:szCs w:val="24"/>
              </w:rPr>
              <w:t>, плановое значение</w:t>
            </w:r>
          </w:p>
        </w:tc>
        <w:tc>
          <w:tcPr>
            <w:tcW w:w="1701" w:type="dxa"/>
            <w:gridSpan w:val="2"/>
          </w:tcPr>
          <w:p w:rsidR="00924BED" w:rsidRPr="00DC4456" w:rsidRDefault="00903F53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22.12</w:t>
            </w:r>
            <w:r w:rsidR="00A30E5C" w:rsidRPr="00DC4456">
              <w:rPr>
                <w:sz w:val="24"/>
                <w:szCs w:val="24"/>
              </w:rPr>
              <w:t>.2025</w:t>
            </w:r>
            <w:r w:rsidR="008C0D1D" w:rsidRPr="00DC4456">
              <w:rPr>
                <w:sz w:val="24"/>
                <w:szCs w:val="24"/>
              </w:rPr>
              <w:t>,</w:t>
            </w:r>
          </w:p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3402" w:type="dxa"/>
            <w:vMerge/>
          </w:tcPr>
          <w:p w:rsidR="00924BED" w:rsidRPr="00DC4456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644318" w:rsidRPr="00DC4456" w:rsidTr="00A27C07">
        <w:trPr>
          <w:trHeight w:val="3573"/>
        </w:trPr>
        <w:tc>
          <w:tcPr>
            <w:tcW w:w="709" w:type="dxa"/>
          </w:tcPr>
          <w:p w:rsidR="00644318" w:rsidRPr="00DC4456" w:rsidRDefault="00644318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1.</w:t>
            </w:r>
          </w:p>
          <w:p w:rsidR="00644318" w:rsidRPr="00DC4456" w:rsidRDefault="00644318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</w:tcPr>
          <w:p w:rsidR="00644318" w:rsidRPr="00DC4456" w:rsidRDefault="00644318" w:rsidP="0058597D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  <w:tc>
          <w:tcPr>
            <w:tcW w:w="3827" w:type="dxa"/>
            <w:gridSpan w:val="2"/>
          </w:tcPr>
          <w:p w:rsidR="00644318" w:rsidRPr="00DC4456" w:rsidRDefault="00644318" w:rsidP="0058597D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Доля закупок товаров, работ, услуг, которые муниципальные заказчики осуществили </w:t>
            </w:r>
          </w:p>
          <w:p w:rsidR="00644318" w:rsidRPr="00DC4456" w:rsidRDefault="00644318" w:rsidP="0058597D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у субъектов малого предпринимательства </w:t>
            </w:r>
          </w:p>
          <w:p w:rsidR="00D847DA" w:rsidRPr="00DC4456" w:rsidRDefault="00644318" w:rsidP="003B70E8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в соответствии с частью 1 статьи 30 Федерального закона от 5 апреля 2013 года </w:t>
            </w:r>
          </w:p>
          <w:p w:rsidR="00644318" w:rsidRPr="00DC4456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DC4456">
              <w:rPr>
                <w:b w:val="0"/>
                <w:sz w:val="24"/>
                <w:szCs w:val="24"/>
              </w:rPr>
              <w:t>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644318" w:rsidRPr="00DC4456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DC4456">
              <w:rPr>
                <w:b w:val="0"/>
                <w:sz w:val="24"/>
                <w:szCs w:val="24"/>
              </w:rPr>
              <w:t xml:space="preserve"> %</w:t>
            </w:r>
          </w:p>
          <w:p w:rsidR="00644318" w:rsidRPr="00DC4456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4318" w:rsidRPr="00DC4456" w:rsidRDefault="00644318" w:rsidP="0072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DC4456">
              <w:rPr>
                <w:rFonts w:eastAsia="Calibri"/>
                <w:sz w:val="20"/>
                <w:szCs w:val="20"/>
              </w:rPr>
              <w:t xml:space="preserve">Не менее </w:t>
            </w:r>
            <w:r w:rsidR="00722D8F" w:rsidRPr="00DC4456">
              <w:rPr>
                <w:rFonts w:eastAsia="Calibri"/>
                <w:sz w:val="20"/>
                <w:szCs w:val="20"/>
              </w:rPr>
              <w:t>4</w:t>
            </w:r>
            <w:r w:rsidRPr="00DC4456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</w:tcPr>
          <w:p w:rsidR="00644318" w:rsidRPr="00DC4456" w:rsidRDefault="00903F53" w:rsidP="00DB4AAC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60,47</w:t>
            </w:r>
          </w:p>
        </w:tc>
        <w:tc>
          <w:tcPr>
            <w:tcW w:w="3402" w:type="dxa"/>
          </w:tcPr>
          <w:p w:rsidR="00644318" w:rsidRPr="00DC4456" w:rsidRDefault="00644318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Отдел </w:t>
            </w:r>
          </w:p>
          <w:p w:rsidR="00644318" w:rsidRPr="00DC4456" w:rsidRDefault="00644318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муниципального заказа</w:t>
            </w:r>
          </w:p>
          <w:p w:rsidR="00644318" w:rsidRPr="00DC4456" w:rsidRDefault="00644318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123C90" w:rsidRPr="00DC4456" w:rsidTr="00A27C07">
        <w:tc>
          <w:tcPr>
            <w:tcW w:w="709" w:type="dxa"/>
          </w:tcPr>
          <w:p w:rsidR="00123C90" w:rsidRPr="00DC4456" w:rsidRDefault="00123C90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gridSpan w:val="2"/>
          </w:tcPr>
          <w:p w:rsidR="00123C90" w:rsidRPr="00DC4456" w:rsidRDefault="00123C90" w:rsidP="0058597D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Снижение количества закупок у единственного поставщика</w:t>
            </w:r>
          </w:p>
        </w:tc>
        <w:tc>
          <w:tcPr>
            <w:tcW w:w="3827" w:type="dxa"/>
            <w:gridSpan w:val="2"/>
          </w:tcPr>
          <w:p w:rsidR="00123C90" w:rsidRPr="00DC4456" w:rsidRDefault="00123C90" w:rsidP="0058597D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Количество конкурентных закупок, по результатам которых заключен контракт </w:t>
            </w:r>
          </w:p>
          <w:p w:rsidR="00123C90" w:rsidRPr="00DC4456" w:rsidRDefault="00123C90" w:rsidP="0058597D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с единственным поставщиком; </w:t>
            </w:r>
          </w:p>
          <w:p w:rsidR="00123C90" w:rsidRPr="00DC4456" w:rsidRDefault="00123C90" w:rsidP="0058597D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% от общего количества проведенных конкурентных закупок</w:t>
            </w:r>
          </w:p>
        </w:tc>
        <w:tc>
          <w:tcPr>
            <w:tcW w:w="1701" w:type="dxa"/>
          </w:tcPr>
          <w:p w:rsidR="00123C90" w:rsidRPr="00DC4456" w:rsidRDefault="003038D2" w:rsidP="00437078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4</w:t>
            </w:r>
            <w:r w:rsidR="00437078" w:rsidRPr="00DC4456">
              <w:rPr>
                <w:sz w:val="20"/>
                <w:szCs w:val="20"/>
              </w:rPr>
              <w:t>1</w:t>
            </w:r>
            <w:r w:rsidR="00123C90" w:rsidRPr="00DC4456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gridSpan w:val="2"/>
          </w:tcPr>
          <w:p w:rsidR="00123C90" w:rsidRPr="00DC4456" w:rsidRDefault="00903F53" w:rsidP="00F84F95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34,12</w:t>
            </w:r>
          </w:p>
        </w:tc>
        <w:tc>
          <w:tcPr>
            <w:tcW w:w="3402" w:type="dxa"/>
          </w:tcPr>
          <w:p w:rsidR="00123C90" w:rsidRPr="00DC4456" w:rsidRDefault="00123C90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Отдел </w:t>
            </w:r>
          </w:p>
          <w:p w:rsidR="00123C90" w:rsidRPr="00DC4456" w:rsidRDefault="00123C90" w:rsidP="00521005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муниципального заказа</w:t>
            </w:r>
          </w:p>
          <w:p w:rsidR="00123C90" w:rsidRPr="00DC4456" w:rsidRDefault="00123C90" w:rsidP="00521005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  <w:r w:rsidR="00F21CB9" w:rsidRPr="00DC4456">
              <w:rPr>
                <w:sz w:val="24"/>
                <w:szCs w:val="24"/>
              </w:rPr>
              <w:t xml:space="preserve">   </w:t>
            </w:r>
            <w:r w:rsidR="00615B56" w:rsidRPr="00DC4456">
              <w:rPr>
                <w:sz w:val="24"/>
                <w:szCs w:val="24"/>
              </w:rPr>
              <w:t xml:space="preserve">    </w:t>
            </w:r>
          </w:p>
        </w:tc>
      </w:tr>
      <w:tr w:rsidR="001A2E0B" w:rsidRPr="00DC4456" w:rsidTr="00A27C07">
        <w:tc>
          <w:tcPr>
            <w:tcW w:w="709" w:type="dxa"/>
          </w:tcPr>
          <w:p w:rsidR="001A2E0B" w:rsidRPr="00DC4456" w:rsidRDefault="001A2E0B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828" w:type="dxa"/>
            <w:gridSpan w:val="2"/>
          </w:tcPr>
          <w:p w:rsidR="001A2E0B" w:rsidRPr="00DC4456" w:rsidRDefault="001A2E0B" w:rsidP="003E3196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Содействие развитию негосударственных (немуниципальных) социально-</w:t>
            </w:r>
            <w:r w:rsidRPr="00DC4456">
              <w:rPr>
                <w:sz w:val="24"/>
                <w:szCs w:val="24"/>
              </w:rPr>
              <w:lastRenderedPageBreak/>
              <w:t>ориентированных некоммерческих организаций (далее -</w:t>
            </w:r>
            <w:r w:rsidR="00783548" w:rsidRPr="00DC4456">
              <w:rPr>
                <w:sz w:val="24"/>
                <w:szCs w:val="24"/>
              </w:rPr>
              <w:t xml:space="preserve"> </w:t>
            </w:r>
            <w:r w:rsidRPr="00DC4456">
              <w:rPr>
                <w:sz w:val="24"/>
                <w:szCs w:val="24"/>
              </w:rPr>
              <w:t xml:space="preserve">СОНКО) и «социального предпринимательства», включая наличие в муниципальных программах поддержки СОНКО и (или) субъектов малого и среднего предпринимательства, </w:t>
            </w:r>
          </w:p>
          <w:p w:rsidR="001A2E0B" w:rsidRPr="00DC4456" w:rsidRDefault="001A2E0B" w:rsidP="003E3196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</w:t>
            </w:r>
          </w:p>
        </w:tc>
        <w:tc>
          <w:tcPr>
            <w:tcW w:w="3827" w:type="dxa"/>
            <w:gridSpan w:val="2"/>
          </w:tcPr>
          <w:p w:rsidR="001A2E0B" w:rsidRPr="00DC4456" w:rsidRDefault="001A2E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C4456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Количество мероприятий, направленных на поддержку СОНКО и развитие «социального </w:t>
            </w:r>
            <w:r w:rsidRPr="00DC4456">
              <w:rPr>
                <w:rFonts w:eastAsia="Calibri"/>
                <w:color w:val="000000"/>
                <w:sz w:val="24"/>
                <w:szCs w:val="24"/>
              </w:rPr>
              <w:lastRenderedPageBreak/>
              <w:t>предпринимательства», ед.</w:t>
            </w:r>
          </w:p>
        </w:tc>
        <w:tc>
          <w:tcPr>
            <w:tcW w:w="1701" w:type="dxa"/>
          </w:tcPr>
          <w:p w:rsidR="001A2E0B" w:rsidRPr="00DC4456" w:rsidRDefault="001A2E0B" w:rsidP="0058597D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gridSpan w:val="2"/>
          </w:tcPr>
          <w:p w:rsidR="001A2E0B" w:rsidRPr="00DC4456" w:rsidRDefault="006E670C" w:rsidP="0058597D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A2E0B" w:rsidRPr="00DC4456" w:rsidRDefault="001A2E0B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Управление культуры, </w:t>
            </w:r>
          </w:p>
          <w:p w:rsidR="001A2E0B" w:rsidRPr="00DC4456" w:rsidRDefault="001A2E0B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отдел по развитию малого и среднего бизнеса и </w:t>
            </w:r>
            <w:r w:rsidRPr="00DC4456">
              <w:rPr>
                <w:sz w:val="24"/>
                <w:szCs w:val="24"/>
              </w:rPr>
              <w:lastRenderedPageBreak/>
              <w:t>муниципальных услуг</w:t>
            </w:r>
          </w:p>
          <w:p w:rsidR="001A2E0B" w:rsidRPr="00DC4456" w:rsidRDefault="001A2E0B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D275A4" w:rsidRPr="00DC4456" w:rsidTr="00A27C07">
        <w:tc>
          <w:tcPr>
            <w:tcW w:w="709" w:type="dxa"/>
          </w:tcPr>
          <w:p w:rsidR="00D275A4" w:rsidRPr="00DC4456" w:rsidRDefault="00D275A4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828" w:type="dxa"/>
            <w:gridSpan w:val="2"/>
          </w:tcPr>
          <w:p w:rsidR="00D275A4" w:rsidRPr="00DC4456" w:rsidRDefault="00D275A4" w:rsidP="003E3196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менее, чем на 10 % к 2025 году по отношению к 2020 году.</w:t>
            </w:r>
          </w:p>
        </w:tc>
        <w:tc>
          <w:tcPr>
            <w:tcW w:w="3827" w:type="dxa"/>
            <w:gridSpan w:val="2"/>
          </w:tcPr>
          <w:p w:rsidR="00D275A4" w:rsidRPr="00DC4456" w:rsidRDefault="00D275A4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C4456">
              <w:rPr>
                <w:rFonts w:eastAsia="Calibri"/>
                <w:color w:val="000000"/>
                <w:sz w:val="24"/>
                <w:szCs w:val="24"/>
              </w:rPr>
              <w:t>Количество нестационарных и мобильных торговых объектов и мест под них на территории Кировского муниципального района Ленинградской области, ед.</w:t>
            </w:r>
          </w:p>
          <w:p w:rsidR="00E82F47" w:rsidRPr="00DC4456" w:rsidRDefault="00E82F47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01020B" w:rsidRPr="00DC4456" w:rsidRDefault="000102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5A4" w:rsidRPr="00DC4456" w:rsidRDefault="0001020B" w:rsidP="00165C1B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2</w:t>
            </w:r>
            <w:r w:rsidR="00165C1B" w:rsidRPr="00DC4456">
              <w:rPr>
                <w:sz w:val="20"/>
                <w:szCs w:val="20"/>
              </w:rPr>
              <w:t>81</w:t>
            </w:r>
          </w:p>
        </w:tc>
        <w:tc>
          <w:tcPr>
            <w:tcW w:w="1701" w:type="dxa"/>
            <w:gridSpan w:val="2"/>
          </w:tcPr>
          <w:p w:rsidR="00D275A4" w:rsidRPr="00DC4456" w:rsidRDefault="0024369F" w:rsidP="000546CA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318</w:t>
            </w:r>
          </w:p>
          <w:p w:rsidR="0001020B" w:rsidRPr="00DC4456" w:rsidRDefault="0001020B" w:rsidP="0001020B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(павильоны, палатки, киоски, мобильные объекты)</w:t>
            </w:r>
          </w:p>
        </w:tc>
        <w:tc>
          <w:tcPr>
            <w:tcW w:w="3402" w:type="dxa"/>
          </w:tcPr>
          <w:p w:rsidR="00D275A4" w:rsidRPr="00DC4456" w:rsidRDefault="00D275A4" w:rsidP="00F2616E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D275A4" w:rsidRPr="00DC4456" w:rsidRDefault="00D275A4" w:rsidP="003378DF">
            <w:pPr>
              <w:tabs>
                <w:tab w:val="left" w:pos="510"/>
                <w:tab w:val="center" w:pos="1097"/>
              </w:tabs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отдел</w:t>
            </w:r>
          </w:p>
          <w:p w:rsidR="00D275A4" w:rsidRPr="00DC4456" w:rsidRDefault="00D275A4" w:rsidP="00F2616E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по развитию малого и среднего бизнеса </w:t>
            </w:r>
          </w:p>
          <w:p w:rsidR="00D275A4" w:rsidRPr="00DC4456" w:rsidRDefault="00D275A4" w:rsidP="00F2616E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и муниципальных услуг</w:t>
            </w:r>
          </w:p>
          <w:p w:rsidR="00D275A4" w:rsidRPr="00DC4456" w:rsidRDefault="00D275A4" w:rsidP="00F2616E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администрации Кировского муниципального района Ленинградской области (контроль за исполнением)</w:t>
            </w:r>
          </w:p>
        </w:tc>
      </w:tr>
      <w:tr w:rsidR="006C1410" w:rsidRPr="00DC4456" w:rsidTr="00985C39">
        <w:trPr>
          <w:trHeight w:val="1868"/>
        </w:trPr>
        <w:tc>
          <w:tcPr>
            <w:tcW w:w="709" w:type="dxa"/>
          </w:tcPr>
          <w:p w:rsidR="006C1410" w:rsidRPr="00DC4456" w:rsidRDefault="006C1410" w:rsidP="0058597D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828" w:type="dxa"/>
            <w:gridSpan w:val="2"/>
          </w:tcPr>
          <w:p w:rsidR="006C1410" w:rsidRPr="00DC4456" w:rsidRDefault="006C1410" w:rsidP="003E3196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      </w:r>
          </w:p>
        </w:tc>
        <w:tc>
          <w:tcPr>
            <w:tcW w:w="3827" w:type="dxa"/>
            <w:gridSpan w:val="2"/>
          </w:tcPr>
          <w:p w:rsidR="006C1410" w:rsidRPr="00DC4456" w:rsidRDefault="006C1410" w:rsidP="003E3196">
            <w:pPr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DC4456">
              <w:rPr>
                <w:rFonts w:eastAsia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</w:tcPr>
          <w:p w:rsidR="006C1410" w:rsidRPr="00DC4456" w:rsidRDefault="006C1410" w:rsidP="0058597D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2"/>
          </w:tcPr>
          <w:p w:rsidR="006C1410" w:rsidRPr="00DC4456" w:rsidRDefault="003B70E8" w:rsidP="0058597D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0"/>
                <w:szCs w:val="20"/>
              </w:rPr>
              <w:t>100</w:t>
            </w:r>
          </w:p>
        </w:tc>
        <w:tc>
          <w:tcPr>
            <w:tcW w:w="3402" w:type="dxa"/>
          </w:tcPr>
          <w:p w:rsidR="006C1410" w:rsidRPr="00DC4456" w:rsidRDefault="006C1410" w:rsidP="00916767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</w:t>
            </w:r>
          </w:p>
        </w:tc>
      </w:tr>
      <w:tr w:rsidR="00332F68" w:rsidRPr="00DC4456" w:rsidTr="00A27C07">
        <w:trPr>
          <w:trHeight w:val="1184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F68" w:rsidRPr="00DC4456" w:rsidRDefault="00332F68" w:rsidP="0094092B">
            <w:pPr>
              <w:tabs>
                <w:tab w:val="left" w:pos="460"/>
                <w:tab w:val="center" w:pos="7476"/>
              </w:tabs>
              <w:jc w:val="center"/>
              <w:rPr>
                <w:rFonts w:eastAsia="Calibri"/>
                <w:b/>
                <w:color w:val="000000"/>
              </w:rPr>
            </w:pPr>
          </w:p>
          <w:p w:rsidR="00332F68" w:rsidRPr="00DC4456" w:rsidRDefault="00332F68" w:rsidP="00332F68">
            <w:pPr>
              <w:pStyle w:val="a3"/>
              <w:numPr>
                <w:ilvl w:val="0"/>
                <w:numId w:val="8"/>
              </w:numPr>
              <w:tabs>
                <w:tab w:val="left" w:pos="460"/>
                <w:tab w:val="center" w:pos="7476"/>
              </w:tabs>
              <w:ind w:left="2422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4456">
              <w:rPr>
                <w:rFonts w:eastAsia="Calibri"/>
                <w:b/>
                <w:color w:val="000000"/>
                <w:sz w:val="24"/>
                <w:szCs w:val="24"/>
              </w:rPr>
              <w:t xml:space="preserve">Перечень мероприятий, реализация которых оказывает комплексное воздействие на состояние конкуренции, </w:t>
            </w:r>
          </w:p>
          <w:p w:rsidR="00332F68" w:rsidRPr="00DC4456" w:rsidRDefault="00332F68" w:rsidP="0094092B">
            <w:pPr>
              <w:pStyle w:val="a3"/>
              <w:tabs>
                <w:tab w:val="left" w:pos="460"/>
                <w:tab w:val="center" w:pos="7476"/>
              </w:tabs>
              <w:ind w:left="1080"/>
              <w:jc w:val="center"/>
              <w:rPr>
                <w:sz w:val="24"/>
                <w:szCs w:val="24"/>
              </w:rPr>
            </w:pPr>
            <w:r w:rsidRPr="00DC4456">
              <w:rPr>
                <w:rFonts w:eastAsia="Calibri"/>
                <w:b/>
                <w:color w:val="000000"/>
                <w:sz w:val="24"/>
                <w:szCs w:val="24"/>
              </w:rPr>
              <w:t>целевые показатели по которым не устанавливаются</w:t>
            </w:r>
          </w:p>
        </w:tc>
      </w:tr>
      <w:tr w:rsidR="00332F68" w:rsidRPr="00DC4456" w:rsidTr="00A27C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№ 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DC4456" w:rsidRDefault="00332F68" w:rsidP="0094092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C4456">
              <w:rPr>
                <w:rFonts w:eastAsia="Calibri"/>
                <w:color w:val="000000"/>
                <w:sz w:val="24"/>
                <w:szCs w:val="24"/>
              </w:rPr>
              <w:t>Ключевое событие/результат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Срок</w:t>
            </w:r>
            <w:r w:rsidR="00B62332" w:rsidRPr="00DC4456">
              <w:rPr>
                <w:sz w:val="24"/>
                <w:szCs w:val="24"/>
              </w:rPr>
              <w:t>/Исполнение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332F68" w:rsidRPr="00DC4456" w:rsidTr="00F8673F">
        <w:trPr>
          <w:trHeight w:val="3653"/>
        </w:trPr>
        <w:tc>
          <w:tcPr>
            <w:tcW w:w="709" w:type="dxa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332F68" w:rsidRPr="00DC4456" w:rsidRDefault="00332F68" w:rsidP="0094092B">
            <w:pPr>
              <w:rPr>
                <w:rStyle w:val="11"/>
                <w:b w:val="0"/>
                <w:sz w:val="24"/>
                <w:szCs w:val="24"/>
              </w:rPr>
            </w:pPr>
            <w:r w:rsidRPr="00DC4456">
              <w:rPr>
                <w:rStyle w:val="11"/>
                <w:b w:val="0"/>
                <w:sz w:val="24"/>
                <w:szCs w:val="24"/>
              </w:rPr>
              <w:t xml:space="preserve">Определение состава муниципального имущества, не соответствующего требованиям отнесения </w:t>
            </w:r>
          </w:p>
          <w:p w:rsidR="00332F68" w:rsidRPr="00DC4456" w:rsidRDefault="00332F68" w:rsidP="0094092B">
            <w:pPr>
              <w:rPr>
                <w:sz w:val="24"/>
                <w:szCs w:val="24"/>
              </w:rPr>
            </w:pPr>
            <w:r w:rsidRPr="00DC4456">
              <w:rPr>
                <w:rStyle w:val="11"/>
                <w:b w:val="0"/>
                <w:sz w:val="24"/>
                <w:szCs w:val="24"/>
              </w:rPr>
              <w:t>к категории 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DC4456" w:rsidRDefault="00332F68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DC4456">
              <w:rPr>
                <w:rStyle w:val="11"/>
                <w:sz w:val="24"/>
                <w:szCs w:val="24"/>
              </w:rPr>
              <w:t>Проведение ежегодной инвентаризации муниципального имущества.</w:t>
            </w:r>
          </w:p>
          <w:p w:rsidR="00332F68" w:rsidRPr="00DC4456" w:rsidRDefault="006F4D00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DC4456">
              <w:rPr>
                <w:rStyle w:val="11"/>
                <w:sz w:val="24"/>
                <w:szCs w:val="24"/>
              </w:rPr>
              <w:t>Формирование перечня</w:t>
            </w:r>
            <w:r w:rsidR="00332F68" w:rsidRPr="00DC4456">
              <w:rPr>
                <w:rStyle w:val="11"/>
                <w:sz w:val="24"/>
                <w:szCs w:val="24"/>
              </w:rPr>
              <w:t xml:space="preserve">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      </w:r>
          </w:p>
          <w:p w:rsidR="00332F68" w:rsidRPr="00DC4456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C4456">
              <w:rPr>
                <w:rStyle w:val="11"/>
                <w:b w:val="0"/>
                <w:sz w:val="24"/>
                <w:szCs w:val="24"/>
              </w:rPr>
              <w:t>Включение имущества в программу приватизации.</w:t>
            </w:r>
          </w:p>
        </w:tc>
        <w:tc>
          <w:tcPr>
            <w:tcW w:w="2836" w:type="dxa"/>
            <w:gridSpan w:val="3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Ежегодно</w:t>
            </w:r>
            <w:r w:rsidR="009135CA" w:rsidRPr="00DC4456">
              <w:rPr>
                <w:sz w:val="24"/>
                <w:szCs w:val="24"/>
              </w:rPr>
              <w:t xml:space="preserve">/ </w:t>
            </w:r>
          </w:p>
          <w:p w:rsidR="00C92704" w:rsidRPr="00DC4456" w:rsidRDefault="00C92704" w:rsidP="0094092B">
            <w:pPr>
              <w:jc w:val="center"/>
              <w:rPr>
                <w:sz w:val="24"/>
                <w:szCs w:val="24"/>
              </w:rPr>
            </w:pPr>
          </w:p>
          <w:p w:rsidR="00FF2E79" w:rsidRPr="00DC4456" w:rsidRDefault="00033B3C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М</w:t>
            </w:r>
            <w:r w:rsidR="00FF2E79" w:rsidRPr="00DC4456">
              <w:rPr>
                <w:sz w:val="24"/>
                <w:szCs w:val="24"/>
              </w:rPr>
              <w:t>униципальное имущество, не соответствующее требования</w:t>
            </w:r>
            <w:r w:rsidR="00775D6F" w:rsidRPr="00DC4456">
              <w:rPr>
                <w:sz w:val="24"/>
                <w:szCs w:val="24"/>
              </w:rPr>
              <w:t>м</w:t>
            </w:r>
            <w:r w:rsidR="00FF2E79" w:rsidRPr="00DC4456">
              <w:rPr>
                <w:sz w:val="24"/>
                <w:szCs w:val="24"/>
              </w:rPr>
              <w:t xml:space="preserve"> отнесения к категории имущества, </w:t>
            </w:r>
            <w:r w:rsidR="00031DFD" w:rsidRPr="00DC4456">
              <w:rPr>
                <w:sz w:val="24"/>
                <w:szCs w:val="24"/>
              </w:rPr>
              <w:t>отсутствует</w:t>
            </w:r>
            <w:r w:rsidR="00FF2E79" w:rsidRPr="00DC4456">
              <w:rPr>
                <w:sz w:val="24"/>
                <w:szCs w:val="24"/>
              </w:rPr>
              <w:t>.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DC4456" w:rsidTr="00A27C07">
        <w:tc>
          <w:tcPr>
            <w:tcW w:w="709" w:type="dxa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332F68" w:rsidRPr="00DC4456" w:rsidRDefault="00332F68" w:rsidP="0094092B">
            <w:pPr>
              <w:ind w:firstLine="30"/>
              <w:rPr>
                <w:sz w:val="24"/>
                <w:szCs w:val="24"/>
              </w:rPr>
            </w:pPr>
            <w:r w:rsidRPr="00DC4456">
              <w:rPr>
                <w:rStyle w:val="11"/>
                <w:b w:val="0"/>
                <w:sz w:val="24"/>
                <w:szCs w:val="24"/>
              </w:rPr>
              <w:t xml:space="preserve">Приватизация либо </w:t>
            </w:r>
            <w:r w:rsidR="007766B6" w:rsidRPr="00DC4456">
              <w:rPr>
                <w:rStyle w:val="11"/>
                <w:b w:val="0"/>
                <w:sz w:val="24"/>
                <w:szCs w:val="24"/>
              </w:rPr>
              <w:t xml:space="preserve">  </w:t>
            </w:r>
            <w:r w:rsidRPr="00DC4456">
              <w:rPr>
                <w:rStyle w:val="11"/>
                <w:b w:val="0"/>
                <w:sz w:val="24"/>
                <w:szCs w:val="24"/>
              </w:rPr>
              <w:t xml:space="preserve">перепрофилирование (изменение целевого назначения имущества) муниципального имущества, не соответствующего требованиям отнесения к категории </w:t>
            </w:r>
            <w:r w:rsidRPr="00DC4456">
              <w:rPr>
                <w:rStyle w:val="11"/>
                <w:b w:val="0"/>
                <w:sz w:val="24"/>
                <w:szCs w:val="24"/>
              </w:rPr>
              <w:lastRenderedPageBreak/>
              <w:t>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DC4456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  <w:r w:rsidRPr="00DC4456">
              <w:rPr>
                <w:rStyle w:val="11"/>
                <w:sz w:val="24"/>
                <w:szCs w:val="24"/>
              </w:rPr>
              <w:lastRenderedPageBreak/>
              <w:t>Организация и проведение публичных торгов по реализации имущества.</w:t>
            </w:r>
          </w:p>
          <w:p w:rsidR="00332F68" w:rsidRPr="00DC4456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color w:val="000000"/>
                <w:sz w:val="24"/>
                <w:szCs w:val="24"/>
              </w:rPr>
            </w:pPr>
            <w:r w:rsidRPr="00DC4456">
              <w:rPr>
                <w:rStyle w:val="11"/>
                <w:sz w:val="24"/>
                <w:szCs w:val="24"/>
              </w:rPr>
              <w:t xml:space="preserve">Приватизация либо перепрофилирование (изменение целевого назначения имущества) муниципального имущества, не </w:t>
            </w:r>
            <w:r w:rsidRPr="00DC4456">
              <w:rPr>
                <w:rStyle w:val="11"/>
                <w:sz w:val="24"/>
                <w:szCs w:val="24"/>
              </w:rPr>
              <w:lastRenderedPageBreak/>
              <w:t xml:space="preserve">соответствующего требованиям отнесения к категории имущества, </w:t>
            </w:r>
            <w:r w:rsidRPr="00DC4456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DC4456">
              <w:rPr>
                <w:rStyle w:val="11"/>
                <w:sz w:val="24"/>
                <w:szCs w:val="24"/>
              </w:rPr>
              <w:t>предназначенного для реализации функций и полномочий органов местного самоуправления.</w:t>
            </w:r>
            <w:r w:rsidRPr="00DC4456">
              <w:rPr>
                <w:rFonts w:eastAsia="Calibri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836" w:type="dxa"/>
            <w:gridSpan w:val="3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lastRenderedPageBreak/>
              <w:t>В течение года</w:t>
            </w:r>
            <w:r w:rsidR="009135CA" w:rsidRPr="00DC4456">
              <w:rPr>
                <w:sz w:val="24"/>
                <w:szCs w:val="24"/>
              </w:rPr>
              <w:t>/</w:t>
            </w:r>
          </w:p>
          <w:p w:rsidR="00C92704" w:rsidRPr="00DC4456" w:rsidRDefault="00C92704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DC4456" w:rsidRDefault="0090418A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Муниципальное имущество, не соответствующ</w:t>
            </w:r>
            <w:r w:rsidR="00B20273" w:rsidRPr="00DC4456">
              <w:rPr>
                <w:sz w:val="24"/>
                <w:szCs w:val="24"/>
              </w:rPr>
              <w:t>ее</w:t>
            </w:r>
            <w:r w:rsidRPr="00DC4456">
              <w:rPr>
                <w:sz w:val="24"/>
                <w:szCs w:val="24"/>
              </w:rPr>
              <w:t xml:space="preserve"> требованиям отнесения к категории имущества, </w:t>
            </w:r>
            <w:r w:rsidRPr="00DC4456">
              <w:rPr>
                <w:sz w:val="24"/>
                <w:szCs w:val="24"/>
              </w:rPr>
              <w:lastRenderedPageBreak/>
              <w:t>отсутствует.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lastRenderedPageBreak/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DC4456" w:rsidTr="00A27C07">
        <w:tc>
          <w:tcPr>
            <w:tcW w:w="709" w:type="dxa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5" w:type="dxa"/>
          </w:tcPr>
          <w:p w:rsidR="00332F68" w:rsidRPr="00DC4456" w:rsidRDefault="00332F68" w:rsidP="0094092B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</w:t>
            </w:r>
          </w:p>
          <w:p w:rsidR="00332F68" w:rsidRPr="00DC4456" w:rsidRDefault="00332F68" w:rsidP="004A2B14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Формирование реестра кладбищ и мест захоронений, предоставление данного реестра в комитет</w:t>
            </w:r>
            <w:r w:rsidR="00C6299A" w:rsidRPr="00DC4456">
              <w:rPr>
                <w:sz w:val="24"/>
                <w:szCs w:val="24"/>
              </w:rPr>
              <w:t xml:space="preserve"> по</w:t>
            </w:r>
            <w:r w:rsidRPr="00DC4456">
              <w:rPr>
                <w:sz w:val="24"/>
                <w:szCs w:val="24"/>
              </w:rPr>
              <w:t xml:space="preserve"> </w:t>
            </w:r>
            <w:r w:rsidR="004A2B14" w:rsidRPr="00DC4456">
              <w:rPr>
                <w:sz w:val="24"/>
                <w:szCs w:val="24"/>
              </w:rPr>
              <w:t>жилищно-коммунальному хозяйству</w:t>
            </w:r>
            <w:r w:rsidRPr="00DC4456">
              <w:rPr>
                <w:sz w:val="24"/>
                <w:szCs w:val="24"/>
              </w:rPr>
              <w:t xml:space="preserve"> Ленинградской области для размещения на региональном портале  государственных и муниципальных услуг. </w:t>
            </w:r>
          </w:p>
        </w:tc>
        <w:tc>
          <w:tcPr>
            <w:tcW w:w="3683" w:type="dxa"/>
            <w:gridSpan w:val="2"/>
          </w:tcPr>
          <w:p w:rsidR="00332F68" w:rsidRPr="00DC4456" w:rsidRDefault="00332F68" w:rsidP="0094092B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Проведение администрациями городских и сельских поселений инвентаризации кладбищ, расположенных на территории Кировского муниципального района Ленинградской области:</w:t>
            </w:r>
          </w:p>
          <w:p w:rsidR="00332F68" w:rsidRPr="00DC4456" w:rsidRDefault="00332F68" w:rsidP="0094092B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36 кладбищ, из них 22 – открыты для захоронений,  14 – закрыты.</w:t>
            </w:r>
          </w:p>
          <w:p w:rsidR="00332F68" w:rsidRPr="00DC4456" w:rsidRDefault="00332F68" w:rsidP="0094092B">
            <w:pPr>
              <w:rPr>
                <w:rFonts w:eastAsia="Calibri"/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Формирование реестра кладбищ и захоронений, расположенных на территории Кировского муниципального района Ленинградской области.</w:t>
            </w:r>
          </w:p>
          <w:p w:rsidR="00332F68" w:rsidRPr="00DC4456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DC4456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DC4456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DC4456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DC4456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DC4456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DC4456" w:rsidRDefault="00332F68" w:rsidP="0094092B">
            <w:pPr>
              <w:tabs>
                <w:tab w:val="left" w:pos="1170"/>
              </w:tabs>
              <w:rPr>
                <w:rFonts w:eastAsia="Calibri"/>
                <w:sz w:val="24"/>
                <w:szCs w:val="24"/>
              </w:rPr>
            </w:pPr>
            <w:r w:rsidRPr="00DC4456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2836" w:type="dxa"/>
            <w:gridSpan w:val="3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 До 31.12.2025</w:t>
            </w:r>
            <w:r w:rsidR="009135CA" w:rsidRPr="00DC4456">
              <w:rPr>
                <w:sz w:val="24"/>
                <w:szCs w:val="24"/>
              </w:rPr>
              <w:t>/</w:t>
            </w:r>
          </w:p>
          <w:p w:rsidR="009135CA" w:rsidRPr="00DC4456" w:rsidRDefault="009135CA" w:rsidP="0094092B">
            <w:pPr>
              <w:jc w:val="center"/>
              <w:rPr>
                <w:sz w:val="24"/>
                <w:szCs w:val="24"/>
              </w:rPr>
            </w:pPr>
          </w:p>
          <w:p w:rsidR="009135CA" w:rsidRPr="00DC4456" w:rsidRDefault="009135CA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Проинвентаризировано</w:t>
            </w:r>
          </w:p>
          <w:p w:rsidR="009135CA" w:rsidRPr="00DC4456" w:rsidRDefault="00F169B9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 </w:t>
            </w:r>
            <w:r w:rsidR="00D84F3C" w:rsidRPr="00DC4456">
              <w:rPr>
                <w:sz w:val="24"/>
                <w:szCs w:val="24"/>
              </w:rPr>
              <w:t>2</w:t>
            </w:r>
            <w:r w:rsidR="00107748" w:rsidRPr="00DC4456">
              <w:rPr>
                <w:sz w:val="24"/>
                <w:szCs w:val="24"/>
              </w:rPr>
              <w:t xml:space="preserve">3 </w:t>
            </w:r>
            <w:r w:rsidRPr="00DC4456">
              <w:rPr>
                <w:sz w:val="24"/>
                <w:szCs w:val="24"/>
              </w:rPr>
              <w:t>кладбищ</w:t>
            </w:r>
            <w:r w:rsidR="00D84F3C" w:rsidRPr="00DC4456">
              <w:rPr>
                <w:sz w:val="24"/>
                <w:szCs w:val="24"/>
              </w:rPr>
              <w:t>а</w:t>
            </w:r>
          </w:p>
          <w:p w:rsidR="009135CA" w:rsidRPr="00DC4456" w:rsidRDefault="009135CA" w:rsidP="009E6CC2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(</w:t>
            </w:r>
            <w:r w:rsidR="00AF00BB" w:rsidRPr="00DC4456">
              <w:rPr>
                <w:sz w:val="24"/>
                <w:szCs w:val="24"/>
              </w:rPr>
              <w:t>63,9</w:t>
            </w:r>
            <w:r w:rsidR="00F169B9" w:rsidRPr="00DC4456">
              <w:rPr>
                <w:sz w:val="24"/>
                <w:szCs w:val="24"/>
              </w:rPr>
              <w:t xml:space="preserve"> </w:t>
            </w:r>
            <w:r w:rsidRPr="00DC4456">
              <w:rPr>
                <w:sz w:val="24"/>
                <w:szCs w:val="24"/>
              </w:rPr>
              <w:t>%  от общего количества кладбищ)</w:t>
            </w:r>
          </w:p>
          <w:p w:rsidR="00817E61" w:rsidRPr="00DC4456" w:rsidRDefault="00817E61" w:rsidP="009E6CC2">
            <w:pPr>
              <w:jc w:val="center"/>
              <w:rPr>
                <w:sz w:val="24"/>
                <w:szCs w:val="24"/>
              </w:rPr>
            </w:pPr>
          </w:p>
          <w:p w:rsidR="00817E61" w:rsidRPr="00DC4456" w:rsidRDefault="00817E61" w:rsidP="00817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 (контроль за исполнением)</w:t>
            </w:r>
          </w:p>
        </w:tc>
      </w:tr>
      <w:tr w:rsidR="00332F68" w:rsidRPr="00DC4456" w:rsidTr="00A27C07">
        <w:tc>
          <w:tcPr>
            <w:tcW w:w="709" w:type="dxa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332F68" w:rsidRPr="00DC4456" w:rsidRDefault="00332F68" w:rsidP="0094092B">
            <w:pPr>
              <w:pStyle w:val="ConsPlusNormal"/>
              <w:rPr>
                <w:rStyle w:val="11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DC4456">
              <w:rPr>
                <w:sz w:val="24"/>
                <w:szCs w:val="24"/>
              </w:rPr>
              <w:t xml:space="preserve">Проведение оценки регулирующего воздействия нормативных правовых актов, затрагивающих вопросы осуществления предпринимательской и иной экономической деятельности на территории Кировского </w:t>
            </w:r>
            <w:r w:rsidRPr="00DC4456">
              <w:rPr>
                <w:sz w:val="24"/>
                <w:szCs w:val="24"/>
              </w:rPr>
              <w:lastRenderedPageBreak/>
              <w:t xml:space="preserve">муниципального района Ленинградской области. </w:t>
            </w:r>
          </w:p>
        </w:tc>
        <w:tc>
          <w:tcPr>
            <w:tcW w:w="3683" w:type="dxa"/>
            <w:gridSpan w:val="2"/>
          </w:tcPr>
          <w:p w:rsidR="00332F68" w:rsidRPr="00DC4456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C4456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Выявление положений, вводящих избыточные административные обязанности, запреты и ограничения в сфере предпринимательской и иной экономической деятельности. </w:t>
            </w:r>
          </w:p>
          <w:p w:rsidR="00332F68" w:rsidRPr="00DC4456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332F68" w:rsidRPr="00DC4456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 w:rsidR="0090418A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В течение года</w:t>
            </w:r>
            <w:r w:rsidR="0090418A" w:rsidRPr="00DC4456">
              <w:rPr>
                <w:sz w:val="24"/>
                <w:szCs w:val="24"/>
              </w:rPr>
              <w:t xml:space="preserve">/ </w:t>
            </w:r>
          </w:p>
          <w:p w:rsidR="0090418A" w:rsidRPr="00DC4456" w:rsidRDefault="0090418A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DC4456" w:rsidRDefault="0090418A" w:rsidP="00653098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Проведена оценка регулирующего воздействия в отношении </w:t>
            </w:r>
            <w:r w:rsidR="00653098" w:rsidRPr="00DC4456">
              <w:rPr>
                <w:sz w:val="24"/>
                <w:szCs w:val="24"/>
              </w:rPr>
              <w:t>12</w:t>
            </w:r>
            <w:r w:rsidRPr="00DC4456">
              <w:rPr>
                <w:sz w:val="24"/>
                <w:szCs w:val="24"/>
              </w:rPr>
              <w:t xml:space="preserve"> НПА</w:t>
            </w:r>
          </w:p>
        </w:tc>
        <w:tc>
          <w:tcPr>
            <w:tcW w:w="4395" w:type="dxa"/>
            <w:gridSpan w:val="2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DC4456" w:rsidTr="00A27C07">
        <w:tc>
          <w:tcPr>
            <w:tcW w:w="709" w:type="dxa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45" w:type="dxa"/>
          </w:tcPr>
          <w:p w:rsidR="005F5C36" w:rsidRPr="00DC4456" w:rsidRDefault="00332F68" w:rsidP="00847725">
            <w:pPr>
              <w:ind w:firstLine="29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Обеспечение равных условий доступа к информации </w:t>
            </w:r>
          </w:p>
          <w:p w:rsidR="00332F68" w:rsidRPr="00DC4456" w:rsidRDefault="00332F68" w:rsidP="00847725">
            <w:pPr>
              <w:ind w:firstLine="29"/>
              <w:rPr>
                <w:rStyle w:val="11"/>
                <w:b w:val="0"/>
                <w:color w:val="auto"/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      </w:r>
          </w:p>
        </w:tc>
        <w:tc>
          <w:tcPr>
            <w:tcW w:w="3683" w:type="dxa"/>
            <w:gridSpan w:val="2"/>
          </w:tcPr>
          <w:p w:rsidR="00332F68" w:rsidRPr="00DC4456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b/>
                <w:color w:val="auto"/>
                <w:sz w:val="24"/>
                <w:szCs w:val="24"/>
              </w:rPr>
            </w:pPr>
            <w:r w:rsidRPr="00DC4456">
              <w:rPr>
                <w:b w:val="0"/>
                <w:sz w:val="24"/>
                <w:szCs w:val="24"/>
              </w:rPr>
              <w:t xml:space="preserve">Размещение информации на официальном сайте администрации </w:t>
            </w:r>
            <w:r w:rsidRPr="00DC4456">
              <w:rPr>
                <w:rFonts w:eastAsia="Courier New"/>
                <w:b w:val="0"/>
                <w:sz w:val="24"/>
                <w:szCs w:val="24"/>
              </w:rPr>
              <w:t>Кировского муниципального района  Ленинградской области</w:t>
            </w:r>
            <w:r w:rsidRPr="00DC4456">
              <w:rPr>
                <w:rFonts w:eastAsia="Courier New"/>
                <w:sz w:val="24"/>
                <w:szCs w:val="24"/>
              </w:rPr>
              <w:t xml:space="preserve"> </w:t>
            </w:r>
            <w:r w:rsidRPr="00DC4456">
              <w:rPr>
                <w:rFonts w:eastAsia="Courier New"/>
                <w:b w:val="0"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2836" w:type="dxa"/>
            <w:gridSpan w:val="3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В течение года</w:t>
            </w:r>
            <w:r w:rsidR="003D72A9" w:rsidRPr="00DC4456">
              <w:rPr>
                <w:sz w:val="24"/>
                <w:szCs w:val="24"/>
              </w:rPr>
              <w:t>/</w:t>
            </w:r>
          </w:p>
          <w:p w:rsidR="003D72A9" w:rsidRPr="00DC4456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DC4456" w:rsidRDefault="003D72A9" w:rsidP="000E0818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Информация размещ</w:t>
            </w:r>
            <w:r w:rsidR="000E0818" w:rsidRPr="00DC4456">
              <w:rPr>
                <w:sz w:val="24"/>
                <w:szCs w:val="24"/>
              </w:rPr>
              <w:t xml:space="preserve">ается по ссылке </w:t>
            </w:r>
            <w:hyperlink r:id="rId8" w:history="1">
              <w:r w:rsidRPr="00DC4456">
                <w:rPr>
                  <w:rStyle w:val="af"/>
                  <w:color w:val="auto"/>
                  <w:sz w:val="24"/>
                  <w:szCs w:val="24"/>
                </w:rPr>
                <w:t>https://kirovsk-reg.ru/administration/kumi/infpodmsp</w:t>
              </w:r>
            </w:hyperlink>
          </w:p>
        </w:tc>
        <w:tc>
          <w:tcPr>
            <w:tcW w:w="4395" w:type="dxa"/>
            <w:gridSpan w:val="2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Отдел по развитию малого, среднего бизнеса и муниципальных услуг 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DC4456" w:rsidTr="00A27C07">
        <w:tc>
          <w:tcPr>
            <w:tcW w:w="709" w:type="dxa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332F68" w:rsidRPr="00DC4456" w:rsidRDefault="00332F68" w:rsidP="0094092B">
            <w:pPr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Размещение на официальном сайте администрации </w:t>
            </w:r>
            <w:r w:rsidRPr="00DC4456">
              <w:rPr>
                <w:rFonts w:eastAsia="Courier New"/>
                <w:sz w:val="24"/>
                <w:szCs w:val="24"/>
              </w:rPr>
              <w:t>Кировского муниципального района Ленинградской области в информационно-телекоммуникационной сети «Интернет»</w:t>
            </w:r>
            <w:r w:rsidRPr="00DC4456">
              <w:rPr>
                <w:rFonts w:eastAsia="Courier New"/>
                <w:sz w:val="24"/>
                <w:szCs w:val="24"/>
              </w:rPr>
              <w:br/>
            </w:r>
            <w:r w:rsidRPr="00DC4456">
              <w:rPr>
                <w:sz w:val="24"/>
                <w:szCs w:val="24"/>
              </w:rPr>
              <w:t xml:space="preserve"> перечня всех нормативных правовых актов и местных локальных актов, регулирующих сферы наружной рекламы.</w:t>
            </w:r>
          </w:p>
        </w:tc>
        <w:tc>
          <w:tcPr>
            <w:tcW w:w="3683" w:type="dxa"/>
            <w:gridSpan w:val="2"/>
          </w:tcPr>
          <w:p w:rsidR="00332F68" w:rsidRPr="00DC4456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DC4456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DC4456">
              <w:rPr>
                <w:rFonts w:eastAsia="Courier New"/>
                <w:sz w:val="24"/>
                <w:szCs w:val="24"/>
              </w:rPr>
              <w:t xml:space="preserve">Кировского муниципального района  Ленинградской области </w:t>
            </w:r>
          </w:p>
          <w:p w:rsidR="00332F68" w:rsidRPr="00DC4456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C4456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</w:t>
            </w:r>
            <w:r w:rsidRPr="00DC4456">
              <w:rPr>
                <w:rFonts w:eastAsia="Courier New"/>
                <w:sz w:val="24"/>
                <w:szCs w:val="24"/>
              </w:rPr>
              <w:br/>
            </w:r>
            <w:r w:rsidRPr="00DC4456">
              <w:rPr>
                <w:rFonts w:eastAsia="Calibri"/>
                <w:color w:val="000000"/>
                <w:sz w:val="24"/>
                <w:szCs w:val="24"/>
              </w:rPr>
              <w:t xml:space="preserve"> раздела, где размещается информация о нормативно-правовых актах и местных локальных актах, регулирующих сферу наружной рекламы.</w:t>
            </w:r>
          </w:p>
        </w:tc>
        <w:tc>
          <w:tcPr>
            <w:tcW w:w="2836" w:type="dxa"/>
            <w:gridSpan w:val="3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В течение года</w:t>
            </w:r>
            <w:r w:rsidR="003D72A9" w:rsidRPr="00DC4456">
              <w:rPr>
                <w:sz w:val="24"/>
                <w:szCs w:val="24"/>
              </w:rPr>
              <w:t>/</w:t>
            </w:r>
          </w:p>
          <w:p w:rsidR="003D72A9" w:rsidRPr="00DC4456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DC4456" w:rsidRDefault="003D72A9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Информация размещена</w:t>
            </w:r>
          </w:p>
          <w:p w:rsidR="003D72A9" w:rsidRPr="00DC4456" w:rsidRDefault="003D72A9" w:rsidP="0094092B">
            <w:pPr>
              <w:jc w:val="center"/>
              <w:rPr>
                <w:sz w:val="20"/>
                <w:szCs w:val="20"/>
              </w:rPr>
            </w:pPr>
            <w:r w:rsidRPr="00DC4456">
              <w:rPr>
                <w:sz w:val="24"/>
                <w:szCs w:val="24"/>
              </w:rPr>
              <w:t>(</w:t>
            </w:r>
            <w:hyperlink r:id="rId9" w:history="1">
              <w:r w:rsidRPr="00DC4456">
                <w:rPr>
                  <w:rStyle w:val="af"/>
                  <w:color w:val="auto"/>
                  <w:sz w:val="24"/>
                  <w:szCs w:val="24"/>
                </w:rPr>
                <w:t>https://kirovsk-reg.ru/raskrytieinfo/munic_uchrezhdenia/rzrr/info</w:t>
              </w:r>
            </w:hyperlink>
            <w:r w:rsidRPr="00DC4456">
              <w:rPr>
                <w:sz w:val="24"/>
                <w:szCs w:val="24"/>
              </w:rPr>
              <w:t>).</w:t>
            </w:r>
          </w:p>
        </w:tc>
        <w:tc>
          <w:tcPr>
            <w:tcW w:w="4395" w:type="dxa"/>
            <w:gridSpan w:val="2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МБУ «Районный центр размещения рекламы Кировского муниципального района Ленинградской области»</w:t>
            </w:r>
          </w:p>
          <w:p w:rsidR="00332F68" w:rsidRPr="00DC4456" w:rsidRDefault="00332F68" w:rsidP="0094092B">
            <w:pPr>
              <w:rPr>
                <w:sz w:val="24"/>
                <w:szCs w:val="24"/>
              </w:rPr>
            </w:pPr>
          </w:p>
          <w:p w:rsidR="00332F68" w:rsidRPr="00DC4456" w:rsidRDefault="00332F68" w:rsidP="0094092B">
            <w:pPr>
              <w:rPr>
                <w:sz w:val="24"/>
                <w:szCs w:val="24"/>
              </w:rPr>
            </w:pP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</w:tr>
      <w:tr w:rsidR="00332F68" w:rsidRPr="00DC4456" w:rsidTr="00A27C07">
        <w:tc>
          <w:tcPr>
            <w:tcW w:w="709" w:type="dxa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332F68" w:rsidRPr="00DC4456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DC4456">
              <w:rPr>
                <w:rFonts w:eastAsia="Courier New"/>
                <w:sz w:val="24"/>
                <w:szCs w:val="24"/>
              </w:rPr>
              <w:t xml:space="preserve">Проведение мониторинга состояния 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</w:t>
            </w:r>
            <w:r w:rsidRPr="00DC4456">
              <w:rPr>
                <w:rFonts w:eastAsia="Courier New"/>
                <w:sz w:val="24"/>
                <w:szCs w:val="24"/>
              </w:rPr>
              <w:lastRenderedPageBreak/>
              <w:t>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территории муниципального образования, мониторинг деятельности хозяйствующих субъектов, доля участия в которых составляет 50 и более процентов.</w:t>
            </w:r>
          </w:p>
        </w:tc>
        <w:tc>
          <w:tcPr>
            <w:tcW w:w="3683" w:type="dxa"/>
            <w:gridSpan w:val="2"/>
          </w:tcPr>
          <w:p w:rsidR="00332F68" w:rsidRPr="00DC4456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C4456">
              <w:rPr>
                <w:rFonts w:eastAsia="Calibri"/>
                <w:color w:val="000000"/>
                <w:sz w:val="24"/>
                <w:szCs w:val="24"/>
              </w:rPr>
              <w:lastRenderedPageBreak/>
              <w:t>Проведение мониторинга</w:t>
            </w:r>
          </w:p>
        </w:tc>
        <w:tc>
          <w:tcPr>
            <w:tcW w:w="2836" w:type="dxa"/>
            <w:gridSpan w:val="3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Ежегодно</w:t>
            </w:r>
            <w:r w:rsidR="003D72A9" w:rsidRPr="00DC4456">
              <w:rPr>
                <w:sz w:val="24"/>
                <w:szCs w:val="24"/>
              </w:rPr>
              <w:t>/</w:t>
            </w:r>
          </w:p>
          <w:p w:rsidR="003D72A9" w:rsidRPr="00DC4456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DC4456" w:rsidRDefault="003D72A9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Мониторинги проведены, результаты размещены </w:t>
            </w:r>
          </w:p>
          <w:p w:rsidR="003D72A9" w:rsidRPr="00DC4456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DC4456">
              <w:t>(</w:t>
            </w:r>
            <w:hyperlink r:id="rId10" w:history="1">
              <w:r w:rsidRPr="00DC4456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</w:t>
              </w:r>
              <w:r w:rsidRPr="00DC4456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lastRenderedPageBreak/>
                <w:t>urentsia</w:t>
              </w:r>
            </w:hyperlink>
            <w:r w:rsidRPr="00DC4456">
              <w:t>)</w:t>
            </w:r>
            <w:r w:rsidRPr="00DC4456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DC4456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lastRenderedPageBreak/>
              <w:t>Отдел экономического развития и инвестиционной деятельности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3D7194" w:rsidTr="00A27C07">
        <w:tc>
          <w:tcPr>
            <w:tcW w:w="709" w:type="dxa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45" w:type="dxa"/>
          </w:tcPr>
          <w:p w:rsidR="00332F68" w:rsidRPr="00DC4456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DC4456">
              <w:rPr>
                <w:rFonts w:eastAsia="Courier New"/>
                <w:sz w:val="24"/>
                <w:szCs w:val="24"/>
              </w:rPr>
              <w:t xml:space="preserve">Размещение на официальном сайте администрации Кировского муниципального района Ленинградской области в информационно-телекоммуникационной сети «Интернет» актуальной по состоянию на 1 января года, следующего за отчетным, информации: о реализации муниципальной политики </w:t>
            </w:r>
          </w:p>
          <w:p w:rsidR="00332F68" w:rsidRPr="00DC4456" w:rsidRDefault="00332F68" w:rsidP="0094092B">
            <w:pPr>
              <w:rPr>
                <w:sz w:val="24"/>
                <w:szCs w:val="24"/>
              </w:rPr>
            </w:pPr>
            <w:r w:rsidRPr="00DC4456">
              <w:rPr>
                <w:rFonts w:eastAsia="Courier New"/>
                <w:sz w:val="24"/>
                <w:szCs w:val="24"/>
              </w:rPr>
              <w:t>по развитию конкуренции, в том числе показателей, характеризующих состояние экономики и социальной сферы муниципального образования; отчет о ходе выполнения «дорожной карты»; о результатах проведенных мониторингов.</w:t>
            </w:r>
          </w:p>
        </w:tc>
        <w:tc>
          <w:tcPr>
            <w:tcW w:w="3683" w:type="dxa"/>
            <w:gridSpan w:val="2"/>
          </w:tcPr>
          <w:p w:rsidR="00332F68" w:rsidRPr="00DC4456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DC4456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DC4456">
              <w:rPr>
                <w:rFonts w:eastAsia="Courier New"/>
                <w:sz w:val="24"/>
                <w:szCs w:val="24"/>
              </w:rPr>
              <w:t xml:space="preserve">Кировского муниципального района   Ленинградской области </w:t>
            </w:r>
          </w:p>
          <w:p w:rsidR="00332F68" w:rsidRPr="00DC4456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C4456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 раздела о развитии конкуренции и размещение актуальной информации.</w:t>
            </w:r>
          </w:p>
        </w:tc>
        <w:tc>
          <w:tcPr>
            <w:tcW w:w="2836" w:type="dxa"/>
            <w:gridSpan w:val="3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Ежегодно</w:t>
            </w:r>
            <w:r w:rsidR="003D72A9" w:rsidRPr="00DC4456">
              <w:rPr>
                <w:sz w:val="24"/>
                <w:szCs w:val="24"/>
              </w:rPr>
              <w:t>/</w:t>
            </w:r>
          </w:p>
          <w:p w:rsidR="003D72A9" w:rsidRPr="00DC4456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DC4456" w:rsidRDefault="003D72A9" w:rsidP="003D72A9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Информ</w:t>
            </w:r>
            <w:r w:rsidR="001B789C" w:rsidRPr="00DC4456">
              <w:rPr>
                <w:sz w:val="24"/>
                <w:szCs w:val="24"/>
              </w:rPr>
              <w:t xml:space="preserve">ация по состоянию на </w:t>
            </w:r>
            <w:r w:rsidR="008079D4">
              <w:rPr>
                <w:sz w:val="24"/>
                <w:szCs w:val="24"/>
                <w:lang w:val="en-US"/>
              </w:rPr>
              <w:t>25</w:t>
            </w:r>
            <w:r w:rsidR="008079D4">
              <w:rPr>
                <w:sz w:val="24"/>
                <w:szCs w:val="24"/>
              </w:rPr>
              <w:t>.</w:t>
            </w:r>
            <w:r w:rsidR="008079D4">
              <w:rPr>
                <w:sz w:val="24"/>
                <w:szCs w:val="24"/>
                <w:lang w:val="en-US"/>
              </w:rPr>
              <w:t>12</w:t>
            </w:r>
            <w:r w:rsidR="001B789C" w:rsidRPr="00DC4456">
              <w:rPr>
                <w:sz w:val="24"/>
                <w:szCs w:val="24"/>
              </w:rPr>
              <w:t>.202</w:t>
            </w:r>
            <w:r w:rsidR="00E44107" w:rsidRPr="00DC4456">
              <w:rPr>
                <w:sz w:val="24"/>
                <w:szCs w:val="24"/>
              </w:rPr>
              <w:t>5</w:t>
            </w:r>
            <w:r w:rsidRPr="00DC4456">
              <w:rPr>
                <w:sz w:val="24"/>
                <w:szCs w:val="24"/>
              </w:rPr>
              <w:t xml:space="preserve"> размещена </w:t>
            </w:r>
          </w:p>
          <w:p w:rsidR="003D72A9" w:rsidRPr="00DC4456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DC4456">
              <w:t>(</w:t>
            </w:r>
            <w:hyperlink r:id="rId11" w:history="1">
              <w:r w:rsidRPr="00DC4456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https://kirovsk-reg.ru/administration/konkurentsia</w:t>
              </w:r>
            </w:hyperlink>
            <w:r w:rsidRPr="00DC4456">
              <w:t>)</w:t>
            </w:r>
            <w:r w:rsidRPr="00DC4456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DC4456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DC4456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DC4456">
              <w:rPr>
                <w:sz w:val="24"/>
                <w:szCs w:val="24"/>
              </w:rPr>
              <w:t>Ленинградской области</w:t>
            </w:r>
          </w:p>
        </w:tc>
      </w:tr>
    </w:tbl>
    <w:p w:rsidR="001C38A6" w:rsidRPr="002D2BDC" w:rsidRDefault="001C38A6" w:rsidP="00332F68">
      <w:pPr>
        <w:tabs>
          <w:tab w:val="left" w:pos="8040"/>
        </w:tabs>
        <w:rPr>
          <w:sz w:val="24"/>
          <w:szCs w:val="24"/>
        </w:rPr>
      </w:pPr>
    </w:p>
    <w:sectPr w:rsidR="001C38A6" w:rsidRPr="002D2BDC" w:rsidSect="00521005">
      <w:pgSz w:w="16838" w:h="11906" w:orient="landscape"/>
      <w:pgMar w:top="127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4CE" w:rsidRDefault="007864CE" w:rsidP="00552937">
      <w:r>
        <w:separator/>
      </w:r>
    </w:p>
  </w:endnote>
  <w:endnote w:type="continuationSeparator" w:id="0">
    <w:p w:rsidR="007864CE" w:rsidRDefault="007864CE" w:rsidP="00552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4CE" w:rsidRDefault="007864CE" w:rsidP="00552937">
      <w:r>
        <w:separator/>
      </w:r>
    </w:p>
  </w:footnote>
  <w:footnote w:type="continuationSeparator" w:id="0">
    <w:p w:rsidR="007864CE" w:rsidRDefault="007864CE" w:rsidP="00552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161"/>
    <w:multiLevelType w:val="hybridMultilevel"/>
    <w:tmpl w:val="090A070A"/>
    <w:lvl w:ilvl="0" w:tplc="66369B2C">
      <w:start w:val="1"/>
      <w:numFmt w:val="decimal"/>
      <w:suff w:val="space"/>
      <w:lvlText w:val="%1."/>
      <w:lvlJc w:val="left"/>
      <w:pPr>
        <w:ind w:left="199" w:hanging="5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249A"/>
    <w:multiLevelType w:val="hybridMultilevel"/>
    <w:tmpl w:val="8084EF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748DC"/>
    <w:multiLevelType w:val="hybridMultilevel"/>
    <w:tmpl w:val="4D1A7786"/>
    <w:lvl w:ilvl="0" w:tplc="3B82333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45DCF"/>
    <w:multiLevelType w:val="hybridMultilevel"/>
    <w:tmpl w:val="EFDC7CC8"/>
    <w:lvl w:ilvl="0" w:tplc="EE26C2B4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AA17183"/>
    <w:multiLevelType w:val="hybridMultilevel"/>
    <w:tmpl w:val="64BC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470B8"/>
    <w:multiLevelType w:val="hybridMultilevel"/>
    <w:tmpl w:val="A95E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13FA5"/>
    <w:multiLevelType w:val="hybridMultilevel"/>
    <w:tmpl w:val="CB52A9BE"/>
    <w:lvl w:ilvl="0" w:tplc="819CD0B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F3E32"/>
    <w:multiLevelType w:val="hybridMultilevel"/>
    <w:tmpl w:val="D0061090"/>
    <w:lvl w:ilvl="0" w:tplc="7B70DC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A1"/>
    <w:rsid w:val="000017C4"/>
    <w:rsid w:val="00001F1F"/>
    <w:rsid w:val="00002353"/>
    <w:rsid w:val="000062FD"/>
    <w:rsid w:val="0001020B"/>
    <w:rsid w:val="0001425D"/>
    <w:rsid w:val="00017F19"/>
    <w:rsid w:val="00027231"/>
    <w:rsid w:val="00027A6E"/>
    <w:rsid w:val="0003045E"/>
    <w:rsid w:val="00031BB5"/>
    <w:rsid w:val="00031DFD"/>
    <w:rsid w:val="00032DF7"/>
    <w:rsid w:val="00033B3C"/>
    <w:rsid w:val="00036386"/>
    <w:rsid w:val="0003744B"/>
    <w:rsid w:val="00042F23"/>
    <w:rsid w:val="000462BF"/>
    <w:rsid w:val="00051822"/>
    <w:rsid w:val="00053E1C"/>
    <w:rsid w:val="000546CA"/>
    <w:rsid w:val="0005689B"/>
    <w:rsid w:val="0006004E"/>
    <w:rsid w:val="00060904"/>
    <w:rsid w:val="00061200"/>
    <w:rsid w:val="000654F4"/>
    <w:rsid w:val="00071679"/>
    <w:rsid w:val="00071F4F"/>
    <w:rsid w:val="0007239A"/>
    <w:rsid w:val="0007434C"/>
    <w:rsid w:val="00077BC9"/>
    <w:rsid w:val="00087068"/>
    <w:rsid w:val="000945DE"/>
    <w:rsid w:val="00096239"/>
    <w:rsid w:val="000A04AA"/>
    <w:rsid w:val="000A38EE"/>
    <w:rsid w:val="000A3902"/>
    <w:rsid w:val="000A3C02"/>
    <w:rsid w:val="000A72A3"/>
    <w:rsid w:val="000B2F57"/>
    <w:rsid w:val="000B4BCA"/>
    <w:rsid w:val="000C0C83"/>
    <w:rsid w:val="000C2CF4"/>
    <w:rsid w:val="000C5CFD"/>
    <w:rsid w:val="000D2FF2"/>
    <w:rsid w:val="000D3BC1"/>
    <w:rsid w:val="000D6DE6"/>
    <w:rsid w:val="000D7EC6"/>
    <w:rsid w:val="000E0818"/>
    <w:rsid w:val="000E0C91"/>
    <w:rsid w:val="000E5F83"/>
    <w:rsid w:val="000E6A8E"/>
    <w:rsid w:val="000E73D4"/>
    <w:rsid w:val="000F6D86"/>
    <w:rsid w:val="001023F0"/>
    <w:rsid w:val="00107748"/>
    <w:rsid w:val="00110730"/>
    <w:rsid w:val="00110CA0"/>
    <w:rsid w:val="001120DC"/>
    <w:rsid w:val="0011437E"/>
    <w:rsid w:val="00116157"/>
    <w:rsid w:val="001165C6"/>
    <w:rsid w:val="00123234"/>
    <w:rsid w:val="00123C90"/>
    <w:rsid w:val="00127D10"/>
    <w:rsid w:val="00131498"/>
    <w:rsid w:val="00131D71"/>
    <w:rsid w:val="00132152"/>
    <w:rsid w:val="001359B0"/>
    <w:rsid w:val="001377B7"/>
    <w:rsid w:val="00142B02"/>
    <w:rsid w:val="001451B8"/>
    <w:rsid w:val="00146321"/>
    <w:rsid w:val="001507CE"/>
    <w:rsid w:val="001523C1"/>
    <w:rsid w:val="001532E5"/>
    <w:rsid w:val="00162ED5"/>
    <w:rsid w:val="00163D6E"/>
    <w:rsid w:val="001642AE"/>
    <w:rsid w:val="00165C1B"/>
    <w:rsid w:val="0016680E"/>
    <w:rsid w:val="00167B70"/>
    <w:rsid w:val="00167DC8"/>
    <w:rsid w:val="00174ABB"/>
    <w:rsid w:val="00192BE9"/>
    <w:rsid w:val="001A004B"/>
    <w:rsid w:val="001A0160"/>
    <w:rsid w:val="001A2E0B"/>
    <w:rsid w:val="001A5004"/>
    <w:rsid w:val="001A5B41"/>
    <w:rsid w:val="001B1C68"/>
    <w:rsid w:val="001B1DF6"/>
    <w:rsid w:val="001B2D6A"/>
    <w:rsid w:val="001B3BAA"/>
    <w:rsid w:val="001B789C"/>
    <w:rsid w:val="001C18F8"/>
    <w:rsid w:val="001C38A6"/>
    <w:rsid w:val="001C4550"/>
    <w:rsid w:val="001D04A0"/>
    <w:rsid w:val="001D441B"/>
    <w:rsid w:val="001E1491"/>
    <w:rsid w:val="001E7713"/>
    <w:rsid w:val="001F0BC3"/>
    <w:rsid w:val="001F2201"/>
    <w:rsid w:val="001F5AEF"/>
    <w:rsid w:val="002022E6"/>
    <w:rsid w:val="002105E5"/>
    <w:rsid w:val="00210C8F"/>
    <w:rsid w:val="00212ABD"/>
    <w:rsid w:val="00221013"/>
    <w:rsid w:val="0022155C"/>
    <w:rsid w:val="00222CFE"/>
    <w:rsid w:val="00225610"/>
    <w:rsid w:val="00231EE3"/>
    <w:rsid w:val="00232FF9"/>
    <w:rsid w:val="00235356"/>
    <w:rsid w:val="00235A3B"/>
    <w:rsid w:val="0024369F"/>
    <w:rsid w:val="002465F2"/>
    <w:rsid w:val="00250807"/>
    <w:rsid w:val="00254377"/>
    <w:rsid w:val="00255872"/>
    <w:rsid w:val="00260EB2"/>
    <w:rsid w:val="00261F44"/>
    <w:rsid w:val="002709CF"/>
    <w:rsid w:val="00270C78"/>
    <w:rsid w:val="00272584"/>
    <w:rsid w:val="00274DE3"/>
    <w:rsid w:val="00275E40"/>
    <w:rsid w:val="00280EC4"/>
    <w:rsid w:val="00282CFA"/>
    <w:rsid w:val="00286775"/>
    <w:rsid w:val="002925C5"/>
    <w:rsid w:val="00295059"/>
    <w:rsid w:val="002A22D7"/>
    <w:rsid w:val="002A3871"/>
    <w:rsid w:val="002A6EE2"/>
    <w:rsid w:val="002B1236"/>
    <w:rsid w:val="002B3391"/>
    <w:rsid w:val="002C19E6"/>
    <w:rsid w:val="002C2077"/>
    <w:rsid w:val="002C4D81"/>
    <w:rsid w:val="002C50C9"/>
    <w:rsid w:val="002D17DB"/>
    <w:rsid w:val="002D293B"/>
    <w:rsid w:val="002D2BDC"/>
    <w:rsid w:val="002D7199"/>
    <w:rsid w:val="002E50B4"/>
    <w:rsid w:val="002E72AC"/>
    <w:rsid w:val="002F6287"/>
    <w:rsid w:val="003038D2"/>
    <w:rsid w:val="0030433B"/>
    <w:rsid w:val="00305A9C"/>
    <w:rsid w:val="00306542"/>
    <w:rsid w:val="00307B3F"/>
    <w:rsid w:val="00315E33"/>
    <w:rsid w:val="00321A9C"/>
    <w:rsid w:val="0032418E"/>
    <w:rsid w:val="00324BEE"/>
    <w:rsid w:val="00332F68"/>
    <w:rsid w:val="00334837"/>
    <w:rsid w:val="00334C6A"/>
    <w:rsid w:val="003378DF"/>
    <w:rsid w:val="00346AF0"/>
    <w:rsid w:val="00346FF9"/>
    <w:rsid w:val="0035350A"/>
    <w:rsid w:val="00357DBC"/>
    <w:rsid w:val="00362D65"/>
    <w:rsid w:val="0036320F"/>
    <w:rsid w:val="00364AFD"/>
    <w:rsid w:val="00367B49"/>
    <w:rsid w:val="003704D7"/>
    <w:rsid w:val="0037228C"/>
    <w:rsid w:val="003728EE"/>
    <w:rsid w:val="00373004"/>
    <w:rsid w:val="003739E1"/>
    <w:rsid w:val="00380240"/>
    <w:rsid w:val="00380E1C"/>
    <w:rsid w:val="0038112A"/>
    <w:rsid w:val="00383AAB"/>
    <w:rsid w:val="0038710D"/>
    <w:rsid w:val="00392D3A"/>
    <w:rsid w:val="0039472B"/>
    <w:rsid w:val="003A66D1"/>
    <w:rsid w:val="003B0D76"/>
    <w:rsid w:val="003B0E00"/>
    <w:rsid w:val="003B4302"/>
    <w:rsid w:val="003B53C7"/>
    <w:rsid w:val="003B68A0"/>
    <w:rsid w:val="003B6F2E"/>
    <w:rsid w:val="003B70E8"/>
    <w:rsid w:val="003C4524"/>
    <w:rsid w:val="003C5352"/>
    <w:rsid w:val="003C722F"/>
    <w:rsid w:val="003C72EB"/>
    <w:rsid w:val="003D5B5C"/>
    <w:rsid w:val="003D7194"/>
    <w:rsid w:val="003D72A9"/>
    <w:rsid w:val="003D76A5"/>
    <w:rsid w:val="003D7F7F"/>
    <w:rsid w:val="003E3108"/>
    <w:rsid w:val="003E6CEC"/>
    <w:rsid w:val="003E6E1A"/>
    <w:rsid w:val="003E7436"/>
    <w:rsid w:val="003E7ADD"/>
    <w:rsid w:val="003F148E"/>
    <w:rsid w:val="003F5C6E"/>
    <w:rsid w:val="003F76AD"/>
    <w:rsid w:val="0040494E"/>
    <w:rsid w:val="004129B1"/>
    <w:rsid w:val="004212C4"/>
    <w:rsid w:val="00425889"/>
    <w:rsid w:val="00435857"/>
    <w:rsid w:val="00437078"/>
    <w:rsid w:val="004532A2"/>
    <w:rsid w:val="0045464F"/>
    <w:rsid w:val="00464EC0"/>
    <w:rsid w:val="00466653"/>
    <w:rsid w:val="00466EFD"/>
    <w:rsid w:val="0046783C"/>
    <w:rsid w:val="00471CAF"/>
    <w:rsid w:val="004747A9"/>
    <w:rsid w:val="0047696D"/>
    <w:rsid w:val="00486C5B"/>
    <w:rsid w:val="004924DF"/>
    <w:rsid w:val="00493E70"/>
    <w:rsid w:val="00494398"/>
    <w:rsid w:val="00495545"/>
    <w:rsid w:val="00496D29"/>
    <w:rsid w:val="00497AA5"/>
    <w:rsid w:val="004A2B14"/>
    <w:rsid w:val="004A3F95"/>
    <w:rsid w:val="004A5DCC"/>
    <w:rsid w:val="004A7650"/>
    <w:rsid w:val="004B78F0"/>
    <w:rsid w:val="004C089C"/>
    <w:rsid w:val="004C2CA5"/>
    <w:rsid w:val="004C3C4F"/>
    <w:rsid w:val="004C70E1"/>
    <w:rsid w:val="004D0370"/>
    <w:rsid w:val="004D3B6C"/>
    <w:rsid w:val="004E4C6C"/>
    <w:rsid w:val="004E52DA"/>
    <w:rsid w:val="004F2D4E"/>
    <w:rsid w:val="004F3B07"/>
    <w:rsid w:val="0050164B"/>
    <w:rsid w:val="00504B74"/>
    <w:rsid w:val="00504CB6"/>
    <w:rsid w:val="00505164"/>
    <w:rsid w:val="0050763D"/>
    <w:rsid w:val="00514AEE"/>
    <w:rsid w:val="005169DE"/>
    <w:rsid w:val="00521005"/>
    <w:rsid w:val="005315C6"/>
    <w:rsid w:val="0053241E"/>
    <w:rsid w:val="0054716F"/>
    <w:rsid w:val="00552937"/>
    <w:rsid w:val="00552B5A"/>
    <w:rsid w:val="00553627"/>
    <w:rsid w:val="005608AE"/>
    <w:rsid w:val="005612CD"/>
    <w:rsid w:val="005618E1"/>
    <w:rsid w:val="0056453C"/>
    <w:rsid w:val="00564606"/>
    <w:rsid w:val="00564ACB"/>
    <w:rsid w:val="0056545F"/>
    <w:rsid w:val="00567070"/>
    <w:rsid w:val="00575072"/>
    <w:rsid w:val="005767AF"/>
    <w:rsid w:val="005774C8"/>
    <w:rsid w:val="005814B7"/>
    <w:rsid w:val="00583EDD"/>
    <w:rsid w:val="0058454B"/>
    <w:rsid w:val="00587F51"/>
    <w:rsid w:val="00591507"/>
    <w:rsid w:val="005944EF"/>
    <w:rsid w:val="00596BDC"/>
    <w:rsid w:val="005A0493"/>
    <w:rsid w:val="005A7196"/>
    <w:rsid w:val="005B5043"/>
    <w:rsid w:val="005B73F9"/>
    <w:rsid w:val="005B7C09"/>
    <w:rsid w:val="005B7DA3"/>
    <w:rsid w:val="005C24CB"/>
    <w:rsid w:val="005C25E3"/>
    <w:rsid w:val="005C2A0D"/>
    <w:rsid w:val="005C3394"/>
    <w:rsid w:val="005C6421"/>
    <w:rsid w:val="005D02B9"/>
    <w:rsid w:val="005D71F3"/>
    <w:rsid w:val="005D7C8F"/>
    <w:rsid w:val="005E1A6A"/>
    <w:rsid w:val="005E6F5A"/>
    <w:rsid w:val="005F05C1"/>
    <w:rsid w:val="005F1263"/>
    <w:rsid w:val="005F3421"/>
    <w:rsid w:val="005F59AE"/>
    <w:rsid w:val="005F5C36"/>
    <w:rsid w:val="0060230E"/>
    <w:rsid w:val="00610350"/>
    <w:rsid w:val="00615A6E"/>
    <w:rsid w:val="00615B56"/>
    <w:rsid w:val="0062301A"/>
    <w:rsid w:val="00625398"/>
    <w:rsid w:val="006326AA"/>
    <w:rsid w:val="00637D09"/>
    <w:rsid w:val="00640B4D"/>
    <w:rsid w:val="00643341"/>
    <w:rsid w:val="00643591"/>
    <w:rsid w:val="00644318"/>
    <w:rsid w:val="0065094E"/>
    <w:rsid w:val="00653098"/>
    <w:rsid w:val="00653797"/>
    <w:rsid w:val="00654A19"/>
    <w:rsid w:val="00662446"/>
    <w:rsid w:val="00667065"/>
    <w:rsid w:val="00680365"/>
    <w:rsid w:val="006877D6"/>
    <w:rsid w:val="00687A10"/>
    <w:rsid w:val="0069254D"/>
    <w:rsid w:val="00696D0B"/>
    <w:rsid w:val="00697CF2"/>
    <w:rsid w:val="006A2C4D"/>
    <w:rsid w:val="006A3C90"/>
    <w:rsid w:val="006A4219"/>
    <w:rsid w:val="006A4851"/>
    <w:rsid w:val="006A6B54"/>
    <w:rsid w:val="006A71F8"/>
    <w:rsid w:val="006B3C4D"/>
    <w:rsid w:val="006B6D41"/>
    <w:rsid w:val="006B7314"/>
    <w:rsid w:val="006C1410"/>
    <w:rsid w:val="006C55A6"/>
    <w:rsid w:val="006C6CA1"/>
    <w:rsid w:val="006D3275"/>
    <w:rsid w:val="006D751A"/>
    <w:rsid w:val="006E44A6"/>
    <w:rsid w:val="006E670C"/>
    <w:rsid w:val="006E7E3C"/>
    <w:rsid w:val="006F1F94"/>
    <w:rsid w:val="006F3A0D"/>
    <w:rsid w:val="006F4D00"/>
    <w:rsid w:val="006F5550"/>
    <w:rsid w:val="006F661F"/>
    <w:rsid w:val="007030D1"/>
    <w:rsid w:val="00710737"/>
    <w:rsid w:val="00710749"/>
    <w:rsid w:val="00711657"/>
    <w:rsid w:val="00720310"/>
    <w:rsid w:val="00720470"/>
    <w:rsid w:val="0072205D"/>
    <w:rsid w:val="00722D8F"/>
    <w:rsid w:val="007260F0"/>
    <w:rsid w:val="007309DF"/>
    <w:rsid w:val="00732E6E"/>
    <w:rsid w:val="00743B22"/>
    <w:rsid w:val="00744FE1"/>
    <w:rsid w:val="00746506"/>
    <w:rsid w:val="00766799"/>
    <w:rsid w:val="00767906"/>
    <w:rsid w:val="00775D6F"/>
    <w:rsid w:val="00776604"/>
    <w:rsid w:val="007766B6"/>
    <w:rsid w:val="00777E8E"/>
    <w:rsid w:val="00781CCA"/>
    <w:rsid w:val="00783065"/>
    <w:rsid w:val="00783548"/>
    <w:rsid w:val="007864CE"/>
    <w:rsid w:val="0078694E"/>
    <w:rsid w:val="0078719B"/>
    <w:rsid w:val="00790E64"/>
    <w:rsid w:val="0079457F"/>
    <w:rsid w:val="00794929"/>
    <w:rsid w:val="0079653D"/>
    <w:rsid w:val="007A1F8E"/>
    <w:rsid w:val="007A4350"/>
    <w:rsid w:val="007A5A6B"/>
    <w:rsid w:val="007A6B17"/>
    <w:rsid w:val="007B1E08"/>
    <w:rsid w:val="007B5D71"/>
    <w:rsid w:val="007C1CFD"/>
    <w:rsid w:val="007C5991"/>
    <w:rsid w:val="007D0536"/>
    <w:rsid w:val="007D2DF4"/>
    <w:rsid w:val="007D2FD7"/>
    <w:rsid w:val="007D31C9"/>
    <w:rsid w:val="007D435E"/>
    <w:rsid w:val="007D75FE"/>
    <w:rsid w:val="007E1826"/>
    <w:rsid w:val="007E3CA1"/>
    <w:rsid w:val="007E596B"/>
    <w:rsid w:val="007E7841"/>
    <w:rsid w:val="00800954"/>
    <w:rsid w:val="008013AC"/>
    <w:rsid w:val="00804443"/>
    <w:rsid w:val="00804991"/>
    <w:rsid w:val="00806E09"/>
    <w:rsid w:val="008079D4"/>
    <w:rsid w:val="0081103C"/>
    <w:rsid w:val="008128D9"/>
    <w:rsid w:val="00817E61"/>
    <w:rsid w:val="00817E68"/>
    <w:rsid w:val="0082330D"/>
    <w:rsid w:val="00824A01"/>
    <w:rsid w:val="00827F3C"/>
    <w:rsid w:val="00840212"/>
    <w:rsid w:val="00844C3B"/>
    <w:rsid w:val="00847725"/>
    <w:rsid w:val="00851D38"/>
    <w:rsid w:val="00857AF2"/>
    <w:rsid w:val="00857E23"/>
    <w:rsid w:val="00862029"/>
    <w:rsid w:val="00862BAC"/>
    <w:rsid w:val="008679F5"/>
    <w:rsid w:val="00867AC8"/>
    <w:rsid w:val="00872091"/>
    <w:rsid w:val="00873376"/>
    <w:rsid w:val="00875E72"/>
    <w:rsid w:val="0087713C"/>
    <w:rsid w:val="0088368F"/>
    <w:rsid w:val="008846F6"/>
    <w:rsid w:val="0089193D"/>
    <w:rsid w:val="0089681B"/>
    <w:rsid w:val="008A348C"/>
    <w:rsid w:val="008A3A0D"/>
    <w:rsid w:val="008A5A8F"/>
    <w:rsid w:val="008A6782"/>
    <w:rsid w:val="008A7D5B"/>
    <w:rsid w:val="008B39EC"/>
    <w:rsid w:val="008B6CC3"/>
    <w:rsid w:val="008C0D1D"/>
    <w:rsid w:val="008C1F6A"/>
    <w:rsid w:val="008C3A06"/>
    <w:rsid w:val="008C416D"/>
    <w:rsid w:val="008C5A97"/>
    <w:rsid w:val="008D13BD"/>
    <w:rsid w:val="008D47D3"/>
    <w:rsid w:val="008F33EF"/>
    <w:rsid w:val="008F7F58"/>
    <w:rsid w:val="00901F9B"/>
    <w:rsid w:val="009039FC"/>
    <w:rsid w:val="00903F53"/>
    <w:rsid w:val="0090418A"/>
    <w:rsid w:val="00904CE0"/>
    <w:rsid w:val="00904D8F"/>
    <w:rsid w:val="009116AD"/>
    <w:rsid w:val="00911714"/>
    <w:rsid w:val="009135CA"/>
    <w:rsid w:val="009144E5"/>
    <w:rsid w:val="0091539C"/>
    <w:rsid w:val="0091620D"/>
    <w:rsid w:val="00916767"/>
    <w:rsid w:val="00921A12"/>
    <w:rsid w:val="009235E9"/>
    <w:rsid w:val="00924BED"/>
    <w:rsid w:val="00940BC0"/>
    <w:rsid w:val="009438A7"/>
    <w:rsid w:val="00944D04"/>
    <w:rsid w:val="00946687"/>
    <w:rsid w:val="00946849"/>
    <w:rsid w:val="00952833"/>
    <w:rsid w:val="009541BF"/>
    <w:rsid w:val="00960646"/>
    <w:rsid w:val="0096782F"/>
    <w:rsid w:val="00972141"/>
    <w:rsid w:val="009739BE"/>
    <w:rsid w:val="009748ED"/>
    <w:rsid w:val="00985C39"/>
    <w:rsid w:val="00994A1E"/>
    <w:rsid w:val="00997FF6"/>
    <w:rsid w:val="009A4904"/>
    <w:rsid w:val="009A63D1"/>
    <w:rsid w:val="009C3BF8"/>
    <w:rsid w:val="009D55CC"/>
    <w:rsid w:val="009D6799"/>
    <w:rsid w:val="009E03F2"/>
    <w:rsid w:val="009E0CA9"/>
    <w:rsid w:val="009E1B19"/>
    <w:rsid w:val="009E5C00"/>
    <w:rsid w:val="009E5C29"/>
    <w:rsid w:val="009E6CC2"/>
    <w:rsid w:val="009E79F4"/>
    <w:rsid w:val="009F096A"/>
    <w:rsid w:val="009F0AA8"/>
    <w:rsid w:val="009F1C09"/>
    <w:rsid w:val="009F71EB"/>
    <w:rsid w:val="00A024E2"/>
    <w:rsid w:val="00A052A9"/>
    <w:rsid w:val="00A05D3D"/>
    <w:rsid w:val="00A075A1"/>
    <w:rsid w:val="00A1555B"/>
    <w:rsid w:val="00A20748"/>
    <w:rsid w:val="00A25DFB"/>
    <w:rsid w:val="00A26AAC"/>
    <w:rsid w:val="00A270ED"/>
    <w:rsid w:val="00A27C07"/>
    <w:rsid w:val="00A30E5C"/>
    <w:rsid w:val="00A33EDD"/>
    <w:rsid w:val="00A34CB6"/>
    <w:rsid w:val="00A37181"/>
    <w:rsid w:val="00A400BF"/>
    <w:rsid w:val="00A44BAA"/>
    <w:rsid w:val="00A4606D"/>
    <w:rsid w:val="00A46167"/>
    <w:rsid w:val="00A477FC"/>
    <w:rsid w:val="00A507EE"/>
    <w:rsid w:val="00A51576"/>
    <w:rsid w:val="00A57CC6"/>
    <w:rsid w:val="00A628E5"/>
    <w:rsid w:val="00A643ED"/>
    <w:rsid w:val="00A702D8"/>
    <w:rsid w:val="00A7038F"/>
    <w:rsid w:val="00A7391F"/>
    <w:rsid w:val="00A74429"/>
    <w:rsid w:val="00A824B6"/>
    <w:rsid w:val="00A83379"/>
    <w:rsid w:val="00A87BC0"/>
    <w:rsid w:val="00A93927"/>
    <w:rsid w:val="00A94571"/>
    <w:rsid w:val="00A9458E"/>
    <w:rsid w:val="00A96D2C"/>
    <w:rsid w:val="00A97A19"/>
    <w:rsid w:val="00AA7DAC"/>
    <w:rsid w:val="00AB6093"/>
    <w:rsid w:val="00AB6CE9"/>
    <w:rsid w:val="00AC3070"/>
    <w:rsid w:val="00AD6035"/>
    <w:rsid w:val="00AE0B8C"/>
    <w:rsid w:val="00AE2224"/>
    <w:rsid w:val="00AE5363"/>
    <w:rsid w:val="00AE5622"/>
    <w:rsid w:val="00AE63C8"/>
    <w:rsid w:val="00AF00BB"/>
    <w:rsid w:val="00AF055B"/>
    <w:rsid w:val="00AF1CE3"/>
    <w:rsid w:val="00AF3A93"/>
    <w:rsid w:val="00AF5386"/>
    <w:rsid w:val="00AF55D1"/>
    <w:rsid w:val="00AF762C"/>
    <w:rsid w:val="00B03499"/>
    <w:rsid w:val="00B03ACA"/>
    <w:rsid w:val="00B03C7B"/>
    <w:rsid w:val="00B06807"/>
    <w:rsid w:val="00B06AD1"/>
    <w:rsid w:val="00B07268"/>
    <w:rsid w:val="00B10352"/>
    <w:rsid w:val="00B16EC6"/>
    <w:rsid w:val="00B20273"/>
    <w:rsid w:val="00B224C8"/>
    <w:rsid w:val="00B26F91"/>
    <w:rsid w:val="00B42E2D"/>
    <w:rsid w:val="00B432D7"/>
    <w:rsid w:val="00B457FD"/>
    <w:rsid w:val="00B51861"/>
    <w:rsid w:val="00B52486"/>
    <w:rsid w:val="00B52896"/>
    <w:rsid w:val="00B52A77"/>
    <w:rsid w:val="00B55513"/>
    <w:rsid w:val="00B62332"/>
    <w:rsid w:val="00B62CE5"/>
    <w:rsid w:val="00B64D70"/>
    <w:rsid w:val="00B650DA"/>
    <w:rsid w:val="00B65BBC"/>
    <w:rsid w:val="00B711EF"/>
    <w:rsid w:val="00B72F98"/>
    <w:rsid w:val="00B809EE"/>
    <w:rsid w:val="00B90116"/>
    <w:rsid w:val="00B9070C"/>
    <w:rsid w:val="00B91029"/>
    <w:rsid w:val="00BA02E6"/>
    <w:rsid w:val="00BA422F"/>
    <w:rsid w:val="00BB28F1"/>
    <w:rsid w:val="00BB447E"/>
    <w:rsid w:val="00BB4D34"/>
    <w:rsid w:val="00BB7FEE"/>
    <w:rsid w:val="00BC333E"/>
    <w:rsid w:val="00BC3C85"/>
    <w:rsid w:val="00BC6D0E"/>
    <w:rsid w:val="00BC7C36"/>
    <w:rsid w:val="00BD1FE6"/>
    <w:rsid w:val="00BE1FD1"/>
    <w:rsid w:val="00BE31A6"/>
    <w:rsid w:val="00BE5FBE"/>
    <w:rsid w:val="00BE77F9"/>
    <w:rsid w:val="00BF0740"/>
    <w:rsid w:val="00BF234E"/>
    <w:rsid w:val="00BF3CA5"/>
    <w:rsid w:val="00BF5EAC"/>
    <w:rsid w:val="00C027A8"/>
    <w:rsid w:val="00C10A71"/>
    <w:rsid w:val="00C14909"/>
    <w:rsid w:val="00C20AF6"/>
    <w:rsid w:val="00C23685"/>
    <w:rsid w:val="00C23A6D"/>
    <w:rsid w:val="00C267B4"/>
    <w:rsid w:val="00C33506"/>
    <w:rsid w:val="00C3789D"/>
    <w:rsid w:val="00C43EB9"/>
    <w:rsid w:val="00C4484D"/>
    <w:rsid w:val="00C47FB0"/>
    <w:rsid w:val="00C51EF6"/>
    <w:rsid w:val="00C527CB"/>
    <w:rsid w:val="00C529F3"/>
    <w:rsid w:val="00C532DA"/>
    <w:rsid w:val="00C538CC"/>
    <w:rsid w:val="00C55541"/>
    <w:rsid w:val="00C565CE"/>
    <w:rsid w:val="00C578EB"/>
    <w:rsid w:val="00C6299A"/>
    <w:rsid w:val="00C76C57"/>
    <w:rsid w:val="00C85BF3"/>
    <w:rsid w:val="00C92704"/>
    <w:rsid w:val="00C95604"/>
    <w:rsid w:val="00CA03CA"/>
    <w:rsid w:val="00CA0914"/>
    <w:rsid w:val="00CA1999"/>
    <w:rsid w:val="00CA2E0B"/>
    <w:rsid w:val="00CA6C9A"/>
    <w:rsid w:val="00CB0C48"/>
    <w:rsid w:val="00CB4B4C"/>
    <w:rsid w:val="00CB5937"/>
    <w:rsid w:val="00CB5F90"/>
    <w:rsid w:val="00CC24B0"/>
    <w:rsid w:val="00CC3CDF"/>
    <w:rsid w:val="00CD2D51"/>
    <w:rsid w:val="00CD3ADB"/>
    <w:rsid w:val="00CE124A"/>
    <w:rsid w:val="00CF30BD"/>
    <w:rsid w:val="00CF43A8"/>
    <w:rsid w:val="00CF59F8"/>
    <w:rsid w:val="00CF7E95"/>
    <w:rsid w:val="00D0589B"/>
    <w:rsid w:val="00D13748"/>
    <w:rsid w:val="00D142F8"/>
    <w:rsid w:val="00D1596C"/>
    <w:rsid w:val="00D16323"/>
    <w:rsid w:val="00D249C8"/>
    <w:rsid w:val="00D26488"/>
    <w:rsid w:val="00D275A4"/>
    <w:rsid w:val="00D33A63"/>
    <w:rsid w:val="00D35F7B"/>
    <w:rsid w:val="00D36865"/>
    <w:rsid w:val="00D434D3"/>
    <w:rsid w:val="00D44413"/>
    <w:rsid w:val="00D46AB3"/>
    <w:rsid w:val="00D512C1"/>
    <w:rsid w:val="00D514F8"/>
    <w:rsid w:val="00D516BB"/>
    <w:rsid w:val="00D5190E"/>
    <w:rsid w:val="00D5311A"/>
    <w:rsid w:val="00D55D1B"/>
    <w:rsid w:val="00D56F69"/>
    <w:rsid w:val="00D61545"/>
    <w:rsid w:val="00D66493"/>
    <w:rsid w:val="00D701A8"/>
    <w:rsid w:val="00D71443"/>
    <w:rsid w:val="00D72834"/>
    <w:rsid w:val="00D760F3"/>
    <w:rsid w:val="00D76281"/>
    <w:rsid w:val="00D77AAD"/>
    <w:rsid w:val="00D8084E"/>
    <w:rsid w:val="00D818A2"/>
    <w:rsid w:val="00D81BC1"/>
    <w:rsid w:val="00D847DA"/>
    <w:rsid w:val="00D84F3C"/>
    <w:rsid w:val="00D875AE"/>
    <w:rsid w:val="00D90CB2"/>
    <w:rsid w:val="00D952E0"/>
    <w:rsid w:val="00D95CBB"/>
    <w:rsid w:val="00DA16D9"/>
    <w:rsid w:val="00DA4285"/>
    <w:rsid w:val="00DA6B91"/>
    <w:rsid w:val="00DB175A"/>
    <w:rsid w:val="00DB4AAC"/>
    <w:rsid w:val="00DB5BE8"/>
    <w:rsid w:val="00DC4456"/>
    <w:rsid w:val="00DC6023"/>
    <w:rsid w:val="00DD095B"/>
    <w:rsid w:val="00DD30CB"/>
    <w:rsid w:val="00DD3BE2"/>
    <w:rsid w:val="00DD42A7"/>
    <w:rsid w:val="00DD62BE"/>
    <w:rsid w:val="00DD651B"/>
    <w:rsid w:val="00DD6A40"/>
    <w:rsid w:val="00DE1283"/>
    <w:rsid w:val="00DE64E5"/>
    <w:rsid w:val="00DF27FE"/>
    <w:rsid w:val="00DF2A47"/>
    <w:rsid w:val="00DF4FA5"/>
    <w:rsid w:val="00E011A6"/>
    <w:rsid w:val="00E02042"/>
    <w:rsid w:val="00E205E0"/>
    <w:rsid w:val="00E234F7"/>
    <w:rsid w:val="00E27E31"/>
    <w:rsid w:val="00E31B82"/>
    <w:rsid w:val="00E32D6D"/>
    <w:rsid w:val="00E42711"/>
    <w:rsid w:val="00E43C73"/>
    <w:rsid w:val="00E44107"/>
    <w:rsid w:val="00E51BFD"/>
    <w:rsid w:val="00E52DE0"/>
    <w:rsid w:val="00E53746"/>
    <w:rsid w:val="00E54434"/>
    <w:rsid w:val="00E54AE1"/>
    <w:rsid w:val="00E56407"/>
    <w:rsid w:val="00E61189"/>
    <w:rsid w:val="00E616B2"/>
    <w:rsid w:val="00E6424B"/>
    <w:rsid w:val="00E6532C"/>
    <w:rsid w:val="00E82F47"/>
    <w:rsid w:val="00E851BC"/>
    <w:rsid w:val="00E938C7"/>
    <w:rsid w:val="00E93C7F"/>
    <w:rsid w:val="00E952D1"/>
    <w:rsid w:val="00E96CBF"/>
    <w:rsid w:val="00EA7C1F"/>
    <w:rsid w:val="00EB1BF5"/>
    <w:rsid w:val="00EB2DD9"/>
    <w:rsid w:val="00EB5C01"/>
    <w:rsid w:val="00EB6142"/>
    <w:rsid w:val="00EC00D3"/>
    <w:rsid w:val="00EC0496"/>
    <w:rsid w:val="00EC1BD8"/>
    <w:rsid w:val="00EC2259"/>
    <w:rsid w:val="00EC2EEE"/>
    <w:rsid w:val="00EC3043"/>
    <w:rsid w:val="00EC4E26"/>
    <w:rsid w:val="00EC743D"/>
    <w:rsid w:val="00EC788A"/>
    <w:rsid w:val="00ED36F6"/>
    <w:rsid w:val="00ED543E"/>
    <w:rsid w:val="00ED6B98"/>
    <w:rsid w:val="00EE3DCE"/>
    <w:rsid w:val="00EF0A14"/>
    <w:rsid w:val="00EF2A5B"/>
    <w:rsid w:val="00EF50E4"/>
    <w:rsid w:val="00F14D90"/>
    <w:rsid w:val="00F169B9"/>
    <w:rsid w:val="00F16C0E"/>
    <w:rsid w:val="00F21CB9"/>
    <w:rsid w:val="00F2616E"/>
    <w:rsid w:val="00F27AF3"/>
    <w:rsid w:val="00F30CAB"/>
    <w:rsid w:val="00F3638F"/>
    <w:rsid w:val="00F401FD"/>
    <w:rsid w:val="00F40343"/>
    <w:rsid w:val="00F44D11"/>
    <w:rsid w:val="00F45882"/>
    <w:rsid w:val="00F5042D"/>
    <w:rsid w:val="00F520CA"/>
    <w:rsid w:val="00F54A02"/>
    <w:rsid w:val="00F55957"/>
    <w:rsid w:val="00F55FBE"/>
    <w:rsid w:val="00F573FE"/>
    <w:rsid w:val="00F715FE"/>
    <w:rsid w:val="00F716E5"/>
    <w:rsid w:val="00F72245"/>
    <w:rsid w:val="00F72898"/>
    <w:rsid w:val="00F72BA9"/>
    <w:rsid w:val="00F75DC7"/>
    <w:rsid w:val="00F765E1"/>
    <w:rsid w:val="00F81595"/>
    <w:rsid w:val="00F84F95"/>
    <w:rsid w:val="00F85B3C"/>
    <w:rsid w:val="00F8673F"/>
    <w:rsid w:val="00F91E48"/>
    <w:rsid w:val="00F9270A"/>
    <w:rsid w:val="00F94162"/>
    <w:rsid w:val="00F95F1A"/>
    <w:rsid w:val="00FA030B"/>
    <w:rsid w:val="00FA077D"/>
    <w:rsid w:val="00FA5FD5"/>
    <w:rsid w:val="00FA6BCC"/>
    <w:rsid w:val="00FA7D84"/>
    <w:rsid w:val="00FC0A80"/>
    <w:rsid w:val="00FC52D5"/>
    <w:rsid w:val="00FC7B46"/>
    <w:rsid w:val="00FC7C7D"/>
    <w:rsid w:val="00FD0DA0"/>
    <w:rsid w:val="00FD6197"/>
    <w:rsid w:val="00FE338B"/>
    <w:rsid w:val="00FF2E79"/>
    <w:rsid w:val="00FF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696D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A075A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E27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2"/>
    <w:rsid w:val="00840212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840212"/>
    <w:pPr>
      <w:widowControl w:val="0"/>
      <w:shd w:val="clear" w:color="auto" w:fill="FFFFFF"/>
      <w:spacing w:before="540" w:line="274" w:lineRule="exact"/>
      <w:ind w:hanging="7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471CA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471CA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71CAF"/>
    <w:rPr>
      <w:vertAlign w:val="superscript"/>
    </w:rPr>
  </w:style>
  <w:style w:type="paragraph" w:styleId="ae">
    <w:name w:val="Normal (Web)"/>
    <w:basedOn w:val="a"/>
    <w:uiPriority w:val="99"/>
    <w:unhideWhenUsed/>
    <w:rsid w:val="000D7EC6"/>
    <w:pPr>
      <w:spacing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6D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794929"/>
    <w:rPr>
      <w:color w:val="0000FF"/>
      <w:u w:val="single"/>
    </w:rPr>
  </w:style>
  <w:style w:type="character" w:customStyle="1" w:styleId="11">
    <w:name w:val="Основной текст1"/>
    <w:basedOn w:val="a0"/>
    <w:rsid w:val="00C23A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C23A6D"/>
    <w:pPr>
      <w:widowControl w:val="0"/>
      <w:shd w:val="clear" w:color="auto" w:fill="FFFFFF"/>
      <w:spacing w:line="274" w:lineRule="exact"/>
      <w:ind w:hanging="1300"/>
      <w:jc w:val="both"/>
    </w:pPr>
    <w:rPr>
      <w:b/>
      <w:bCs/>
      <w:sz w:val="21"/>
      <w:szCs w:val="21"/>
      <w:lang w:eastAsia="en-US"/>
    </w:rPr>
  </w:style>
  <w:style w:type="character" w:styleId="af0">
    <w:name w:val="FollowedHyperlink"/>
    <w:basedOn w:val="a0"/>
    <w:uiPriority w:val="99"/>
    <w:semiHidden/>
    <w:unhideWhenUsed/>
    <w:rsid w:val="00C23685"/>
    <w:rPr>
      <w:color w:val="800080" w:themeColor="followedHyperlink"/>
      <w:u w:val="single"/>
    </w:rPr>
  </w:style>
  <w:style w:type="paragraph" w:customStyle="1" w:styleId="ConsPlusNormal">
    <w:name w:val="ConsPlusNormal"/>
    <w:rsid w:val="000142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A5A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BB4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9F71E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22"/>
    <w:qFormat/>
    <w:rsid w:val="007869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administration/kumi/infpodm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irovsk-reg.ru/administration/konkurents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irovsk-reg.ru/administration/konkurents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rovsk-reg.ru/raskrytieinfo/munic_uchrezhdenia/rzrr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7EEFB-F69F-43F8-A6BB-5D79D20D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8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433</cp:revision>
  <cp:lastPrinted>2022-12-05T06:39:00Z</cp:lastPrinted>
  <dcterms:created xsi:type="dcterms:W3CDTF">2022-02-14T09:28:00Z</dcterms:created>
  <dcterms:modified xsi:type="dcterms:W3CDTF">2025-12-29T06:55:00Z</dcterms:modified>
</cp:coreProperties>
</file>